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DC" w:rsidRPr="0025455A" w:rsidRDefault="00F863DC" w:rsidP="00B778C4">
      <w:pPr>
        <w:jc w:val="center"/>
        <w:rPr>
          <w:b/>
          <w:bCs/>
          <w:sz w:val="28"/>
          <w:szCs w:val="28"/>
        </w:rPr>
      </w:pPr>
      <w:r w:rsidRPr="0025455A">
        <w:rPr>
          <w:b/>
          <w:bCs/>
          <w:sz w:val="28"/>
          <w:szCs w:val="28"/>
        </w:rPr>
        <w:t>СОВЕТ</w:t>
      </w:r>
    </w:p>
    <w:p w:rsidR="00F863DC" w:rsidRPr="0025455A" w:rsidRDefault="00F863DC" w:rsidP="00B778C4">
      <w:pPr>
        <w:jc w:val="center"/>
        <w:rPr>
          <w:b/>
          <w:bCs/>
          <w:sz w:val="28"/>
          <w:szCs w:val="28"/>
        </w:rPr>
      </w:pPr>
      <w:r w:rsidRPr="0025455A">
        <w:rPr>
          <w:b/>
          <w:bCs/>
          <w:sz w:val="28"/>
          <w:szCs w:val="28"/>
        </w:rPr>
        <w:t>МУНИЦИПАЛЬНОГО ОБРАЗОВАНИЯ</w:t>
      </w:r>
    </w:p>
    <w:p w:rsidR="00F863DC" w:rsidRPr="0025455A" w:rsidRDefault="0025455A" w:rsidP="00B778C4">
      <w:pPr>
        <w:jc w:val="center"/>
        <w:rPr>
          <w:b/>
          <w:bCs/>
          <w:sz w:val="28"/>
          <w:szCs w:val="28"/>
        </w:rPr>
      </w:pPr>
      <w:r w:rsidRPr="0025455A">
        <w:rPr>
          <w:b/>
          <w:bCs/>
          <w:sz w:val="28"/>
          <w:szCs w:val="28"/>
        </w:rPr>
        <w:t>«СЕЛЬСКОЕ ПОСЕЛЕНИЕ КАРАЛАТСКИЙ СЕЛЬСОВЕТ КАМЫЗЯКСКОГО МУНИЦИПАЛЬНОГО РАЙОНА АСТРАХАНСКОЙ ОБЛАСТИ»</w:t>
      </w:r>
    </w:p>
    <w:p w:rsidR="0025455A" w:rsidRDefault="0025455A" w:rsidP="009A78B8">
      <w:pPr>
        <w:jc w:val="center"/>
        <w:rPr>
          <w:b/>
          <w:sz w:val="28"/>
          <w:szCs w:val="28"/>
        </w:rPr>
      </w:pPr>
    </w:p>
    <w:p w:rsidR="009A78B8" w:rsidRPr="0025455A" w:rsidRDefault="009A78B8" w:rsidP="009A78B8">
      <w:pPr>
        <w:jc w:val="center"/>
        <w:rPr>
          <w:b/>
          <w:sz w:val="28"/>
          <w:szCs w:val="28"/>
        </w:rPr>
      </w:pPr>
      <w:proofErr w:type="gramStart"/>
      <w:r w:rsidRPr="0025455A">
        <w:rPr>
          <w:b/>
          <w:sz w:val="28"/>
          <w:szCs w:val="28"/>
        </w:rPr>
        <w:t>Р</w:t>
      </w:r>
      <w:proofErr w:type="gramEnd"/>
      <w:r w:rsidRPr="0025455A">
        <w:rPr>
          <w:b/>
          <w:sz w:val="28"/>
          <w:szCs w:val="28"/>
        </w:rPr>
        <w:t xml:space="preserve"> Е Ш Е Н И Е </w:t>
      </w:r>
    </w:p>
    <w:p w:rsidR="009A78B8" w:rsidRPr="0025455A" w:rsidRDefault="00CF1B9A" w:rsidP="009A78B8">
      <w:pPr>
        <w:keepNext/>
        <w:widowControl w:val="0"/>
        <w:spacing w:line="216" w:lineRule="auto"/>
        <w:rPr>
          <w:color w:val="000000"/>
          <w:sz w:val="28"/>
          <w:szCs w:val="28"/>
        </w:rPr>
      </w:pPr>
      <w:r w:rsidRPr="0025455A">
        <w:rPr>
          <w:color w:val="000000"/>
          <w:sz w:val="28"/>
          <w:szCs w:val="28"/>
        </w:rPr>
        <w:t>от 08.12.2025</w:t>
      </w:r>
      <w:r w:rsidR="009A78B8" w:rsidRPr="0025455A">
        <w:rPr>
          <w:color w:val="000000"/>
          <w:sz w:val="28"/>
          <w:szCs w:val="28"/>
        </w:rPr>
        <w:t xml:space="preserve"> г.                                                                </w:t>
      </w:r>
      <w:r w:rsidRPr="0025455A">
        <w:rPr>
          <w:color w:val="000000"/>
          <w:sz w:val="28"/>
          <w:szCs w:val="28"/>
        </w:rPr>
        <w:t xml:space="preserve">           </w:t>
      </w:r>
      <w:r w:rsidRPr="0025455A">
        <w:rPr>
          <w:color w:val="000000"/>
          <w:sz w:val="28"/>
          <w:szCs w:val="28"/>
        </w:rPr>
        <w:tab/>
        <w:t xml:space="preserve"> № 13</w:t>
      </w:r>
    </w:p>
    <w:p w:rsidR="009A78B8" w:rsidRPr="0025455A" w:rsidRDefault="009A78B8" w:rsidP="009A78B8">
      <w:pPr>
        <w:keepNext/>
        <w:widowControl w:val="0"/>
        <w:spacing w:line="216" w:lineRule="auto"/>
        <w:rPr>
          <w:color w:val="000000"/>
          <w:sz w:val="28"/>
          <w:szCs w:val="28"/>
        </w:rPr>
      </w:pPr>
    </w:p>
    <w:p w:rsidR="009A78B8" w:rsidRPr="0025455A" w:rsidRDefault="009A78B8" w:rsidP="0025455A">
      <w:pPr>
        <w:tabs>
          <w:tab w:val="left" w:pos="5103"/>
        </w:tabs>
        <w:spacing w:line="276" w:lineRule="auto"/>
        <w:ind w:right="3400"/>
        <w:jc w:val="both"/>
        <w:rPr>
          <w:sz w:val="28"/>
          <w:szCs w:val="28"/>
        </w:rPr>
      </w:pPr>
      <w:r w:rsidRPr="0025455A">
        <w:rPr>
          <w:sz w:val="28"/>
          <w:szCs w:val="28"/>
        </w:rPr>
        <w:t xml:space="preserve"> «О принятии осуществления части полномочий по решению вопросов местного значения муниципального образова</w:t>
      </w:r>
      <w:r w:rsidR="0025455A">
        <w:rPr>
          <w:sz w:val="28"/>
          <w:szCs w:val="28"/>
        </w:rPr>
        <w:t>ния «</w:t>
      </w:r>
      <w:proofErr w:type="spellStart"/>
      <w:r w:rsidR="0025455A">
        <w:rPr>
          <w:sz w:val="28"/>
          <w:szCs w:val="28"/>
        </w:rPr>
        <w:t>Камызякский</w:t>
      </w:r>
      <w:proofErr w:type="spellEnd"/>
      <w:r w:rsidR="0025455A">
        <w:rPr>
          <w:sz w:val="28"/>
          <w:szCs w:val="28"/>
        </w:rPr>
        <w:t xml:space="preserve"> муниципальный </w:t>
      </w:r>
      <w:r w:rsidRPr="0025455A">
        <w:rPr>
          <w:sz w:val="28"/>
          <w:szCs w:val="28"/>
        </w:rPr>
        <w:t xml:space="preserve">район» муниципальным образованием «Сельское поселение Каралатский сельсовет </w:t>
      </w:r>
      <w:proofErr w:type="spellStart"/>
      <w:r w:rsidRPr="0025455A">
        <w:rPr>
          <w:sz w:val="28"/>
          <w:szCs w:val="28"/>
        </w:rPr>
        <w:t>Камызякского</w:t>
      </w:r>
      <w:proofErr w:type="spellEnd"/>
      <w:r w:rsidRPr="0025455A">
        <w:rPr>
          <w:sz w:val="28"/>
          <w:szCs w:val="28"/>
        </w:rPr>
        <w:t xml:space="preserve"> муниципального района Астраханской области»</w:t>
      </w:r>
    </w:p>
    <w:p w:rsidR="009A78B8" w:rsidRPr="0025455A" w:rsidRDefault="009A78B8" w:rsidP="009A78B8">
      <w:pPr>
        <w:spacing w:line="276" w:lineRule="auto"/>
        <w:jc w:val="both"/>
        <w:rPr>
          <w:sz w:val="28"/>
          <w:szCs w:val="28"/>
        </w:rPr>
      </w:pPr>
      <w:r w:rsidRPr="0025455A">
        <w:rPr>
          <w:b/>
          <w:sz w:val="28"/>
          <w:szCs w:val="28"/>
        </w:rPr>
        <w:tab/>
      </w:r>
      <w:r w:rsidRPr="0025455A">
        <w:rPr>
          <w:sz w:val="28"/>
          <w:szCs w:val="28"/>
        </w:rPr>
        <w:t xml:space="preserve">  </w:t>
      </w:r>
    </w:p>
    <w:p w:rsidR="00B951A9" w:rsidRPr="0025455A" w:rsidRDefault="009A78B8" w:rsidP="00CF1B9A">
      <w:pPr>
        <w:spacing w:line="276" w:lineRule="auto"/>
        <w:ind w:firstLine="708"/>
        <w:jc w:val="both"/>
        <w:rPr>
          <w:sz w:val="28"/>
          <w:szCs w:val="28"/>
        </w:rPr>
      </w:pPr>
      <w:r w:rsidRPr="0025455A">
        <w:rPr>
          <w:sz w:val="28"/>
          <w:szCs w:val="28"/>
        </w:rPr>
        <w:t xml:space="preserve">Руководствуясь </w:t>
      </w:r>
      <w:r w:rsidR="00CF1B9A" w:rsidRPr="0025455A">
        <w:rPr>
          <w:sz w:val="28"/>
          <w:szCs w:val="28"/>
        </w:rPr>
        <w:t>Бюджетным кодексом Российской Федерации</w:t>
      </w:r>
    </w:p>
    <w:p w:rsidR="00B951A9" w:rsidRPr="0025455A" w:rsidRDefault="00B951A9" w:rsidP="009A78B8">
      <w:pPr>
        <w:spacing w:line="276" w:lineRule="auto"/>
        <w:jc w:val="both"/>
        <w:rPr>
          <w:sz w:val="28"/>
          <w:szCs w:val="28"/>
        </w:rPr>
      </w:pPr>
    </w:p>
    <w:p w:rsidR="00B951A9" w:rsidRDefault="009A78B8" w:rsidP="009A78B8">
      <w:pPr>
        <w:spacing w:line="276" w:lineRule="auto"/>
        <w:jc w:val="both"/>
        <w:rPr>
          <w:sz w:val="28"/>
          <w:szCs w:val="28"/>
        </w:rPr>
      </w:pPr>
      <w:r w:rsidRPr="0025455A">
        <w:rPr>
          <w:sz w:val="28"/>
          <w:szCs w:val="28"/>
        </w:rPr>
        <w:t xml:space="preserve"> Совет муниципального образования </w:t>
      </w:r>
      <w:r w:rsidR="00CF1B9A" w:rsidRPr="0025455A">
        <w:rPr>
          <w:sz w:val="28"/>
          <w:szCs w:val="28"/>
        </w:rPr>
        <w:t xml:space="preserve">«Сельское поселение Каралатский сельсовет </w:t>
      </w:r>
      <w:proofErr w:type="spellStart"/>
      <w:r w:rsidR="00CF1B9A" w:rsidRPr="0025455A">
        <w:rPr>
          <w:sz w:val="28"/>
          <w:szCs w:val="28"/>
        </w:rPr>
        <w:t>Камызякского</w:t>
      </w:r>
      <w:proofErr w:type="spellEnd"/>
      <w:r w:rsidR="00CF1B9A" w:rsidRPr="0025455A">
        <w:rPr>
          <w:sz w:val="28"/>
          <w:szCs w:val="28"/>
        </w:rPr>
        <w:t xml:space="preserve"> муниципального района Астраханской области»</w:t>
      </w:r>
    </w:p>
    <w:p w:rsidR="0025455A" w:rsidRPr="0025455A" w:rsidRDefault="0025455A" w:rsidP="009A78B8">
      <w:pPr>
        <w:spacing w:line="276" w:lineRule="auto"/>
        <w:jc w:val="both"/>
        <w:rPr>
          <w:sz w:val="28"/>
          <w:szCs w:val="28"/>
        </w:rPr>
      </w:pPr>
    </w:p>
    <w:p w:rsidR="009A78B8" w:rsidRPr="0025455A" w:rsidRDefault="009A78B8" w:rsidP="0025455A">
      <w:pPr>
        <w:spacing w:line="276" w:lineRule="auto"/>
        <w:ind w:firstLine="708"/>
        <w:jc w:val="both"/>
        <w:rPr>
          <w:sz w:val="28"/>
          <w:szCs w:val="28"/>
        </w:rPr>
      </w:pPr>
      <w:r w:rsidRPr="0025455A">
        <w:rPr>
          <w:b/>
          <w:sz w:val="28"/>
          <w:szCs w:val="28"/>
        </w:rPr>
        <w:t>РЕШИЛ:</w:t>
      </w:r>
    </w:p>
    <w:p w:rsidR="009A78B8" w:rsidRPr="0025455A" w:rsidRDefault="009A78B8" w:rsidP="009A78B8">
      <w:pPr>
        <w:numPr>
          <w:ilvl w:val="0"/>
          <w:numId w:val="2"/>
        </w:numPr>
        <w:ind w:left="0" w:hanging="11"/>
        <w:jc w:val="both"/>
        <w:rPr>
          <w:sz w:val="28"/>
          <w:szCs w:val="28"/>
        </w:rPr>
      </w:pPr>
      <w:proofErr w:type="gramStart"/>
      <w:r w:rsidRPr="0025455A">
        <w:rPr>
          <w:sz w:val="28"/>
          <w:szCs w:val="28"/>
        </w:rPr>
        <w:t>Принять осуществление части полномочий по решению вопросов местного значения муниципального образования «</w:t>
      </w:r>
      <w:proofErr w:type="spellStart"/>
      <w:r w:rsidRPr="0025455A">
        <w:rPr>
          <w:sz w:val="28"/>
          <w:szCs w:val="28"/>
        </w:rPr>
        <w:t>Камызякский</w:t>
      </w:r>
      <w:proofErr w:type="spellEnd"/>
      <w:r w:rsidRPr="0025455A">
        <w:rPr>
          <w:sz w:val="28"/>
          <w:szCs w:val="28"/>
        </w:rPr>
        <w:t xml:space="preserve"> муниципальный район» муниципальным образованием «Сельское поселение Каралатский сельсовет </w:t>
      </w:r>
      <w:proofErr w:type="spellStart"/>
      <w:r w:rsidRPr="0025455A">
        <w:rPr>
          <w:sz w:val="28"/>
          <w:szCs w:val="28"/>
        </w:rPr>
        <w:t>Камызякского</w:t>
      </w:r>
      <w:proofErr w:type="spellEnd"/>
      <w:r w:rsidRPr="0025455A">
        <w:rPr>
          <w:sz w:val="28"/>
          <w:szCs w:val="28"/>
        </w:rPr>
        <w:t xml:space="preserve"> муниципального района Астраханской области» за счёт межбюджетных трансфертов, передаваемых из бюджета муниципального образования «</w:t>
      </w:r>
      <w:proofErr w:type="spellStart"/>
      <w:r w:rsidRPr="0025455A">
        <w:rPr>
          <w:sz w:val="28"/>
          <w:szCs w:val="28"/>
        </w:rPr>
        <w:t>Камызякский</w:t>
      </w:r>
      <w:proofErr w:type="spellEnd"/>
      <w:r w:rsidRPr="0025455A">
        <w:rPr>
          <w:sz w:val="28"/>
          <w:szCs w:val="28"/>
        </w:rPr>
        <w:t xml:space="preserve"> муниципальный район» в бюджет муниципального образования «Сельское поселение Каралатский сельсовет </w:t>
      </w:r>
      <w:proofErr w:type="spellStart"/>
      <w:r w:rsidRPr="0025455A">
        <w:rPr>
          <w:sz w:val="28"/>
          <w:szCs w:val="28"/>
        </w:rPr>
        <w:t>Камызякского</w:t>
      </w:r>
      <w:proofErr w:type="spellEnd"/>
      <w:r w:rsidRPr="0025455A">
        <w:rPr>
          <w:sz w:val="28"/>
          <w:szCs w:val="28"/>
        </w:rPr>
        <w:t xml:space="preserve"> муниципального района Астраханской области» в соответствии с Бюджетным Кодексом Российско</w:t>
      </w:r>
      <w:r w:rsidR="00B778C4" w:rsidRPr="0025455A">
        <w:rPr>
          <w:sz w:val="28"/>
          <w:szCs w:val="28"/>
        </w:rPr>
        <w:t>й Федерации на срок с</w:t>
      </w:r>
      <w:proofErr w:type="gramEnd"/>
      <w:r w:rsidR="00B778C4" w:rsidRPr="0025455A">
        <w:rPr>
          <w:sz w:val="28"/>
          <w:szCs w:val="28"/>
        </w:rPr>
        <w:t xml:space="preserve"> 01.01.202</w:t>
      </w:r>
      <w:r w:rsidR="00CF1B9A" w:rsidRPr="0025455A">
        <w:rPr>
          <w:sz w:val="28"/>
          <w:szCs w:val="28"/>
        </w:rPr>
        <w:t>6</w:t>
      </w:r>
      <w:r w:rsidR="00B778C4" w:rsidRPr="0025455A">
        <w:rPr>
          <w:sz w:val="28"/>
          <w:szCs w:val="28"/>
        </w:rPr>
        <w:t>г. по 31.12.202</w:t>
      </w:r>
      <w:r w:rsidR="00CF1B9A" w:rsidRPr="0025455A">
        <w:rPr>
          <w:sz w:val="28"/>
          <w:szCs w:val="28"/>
        </w:rPr>
        <w:t>6</w:t>
      </w:r>
      <w:r w:rsidRPr="0025455A">
        <w:rPr>
          <w:sz w:val="28"/>
          <w:szCs w:val="28"/>
        </w:rPr>
        <w:t>г.:</w:t>
      </w:r>
    </w:p>
    <w:p w:rsidR="009A78B8" w:rsidRPr="0025455A" w:rsidRDefault="009A78B8" w:rsidP="009A78B8">
      <w:pPr>
        <w:ind w:firstLine="709"/>
        <w:jc w:val="both"/>
        <w:rPr>
          <w:sz w:val="28"/>
          <w:szCs w:val="28"/>
        </w:rPr>
      </w:pPr>
      <w:r w:rsidRPr="0025455A">
        <w:rPr>
          <w:sz w:val="28"/>
          <w:szCs w:val="28"/>
        </w:rPr>
        <w:t xml:space="preserve">Создание, содержание и организация деятельности аварийно-спасательных служб и (или) аварийно-спасательных формирований на территории поселения. </w:t>
      </w:r>
    </w:p>
    <w:p w:rsidR="009A78B8" w:rsidRPr="0025455A" w:rsidRDefault="009A78B8" w:rsidP="009A78B8">
      <w:pPr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25455A">
        <w:rPr>
          <w:sz w:val="28"/>
          <w:szCs w:val="28"/>
        </w:rPr>
        <w:t xml:space="preserve">Главе муниципального образования </w:t>
      </w:r>
      <w:r w:rsidR="00CF1B9A" w:rsidRPr="0025455A">
        <w:rPr>
          <w:sz w:val="28"/>
          <w:szCs w:val="28"/>
        </w:rPr>
        <w:t xml:space="preserve">«Сельское поселение Каралатский сельсовет </w:t>
      </w:r>
      <w:proofErr w:type="spellStart"/>
      <w:r w:rsidR="00CF1B9A" w:rsidRPr="0025455A">
        <w:rPr>
          <w:sz w:val="28"/>
          <w:szCs w:val="28"/>
        </w:rPr>
        <w:t>Камызякского</w:t>
      </w:r>
      <w:proofErr w:type="spellEnd"/>
      <w:r w:rsidR="00CF1B9A" w:rsidRPr="0025455A">
        <w:rPr>
          <w:sz w:val="28"/>
          <w:szCs w:val="28"/>
        </w:rPr>
        <w:t xml:space="preserve"> муниципального района Астраханской области»</w:t>
      </w:r>
      <w:r w:rsidR="00B951A9" w:rsidRPr="0025455A">
        <w:rPr>
          <w:sz w:val="28"/>
          <w:szCs w:val="28"/>
        </w:rPr>
        <w:t xml:space="preserve"> </w:t>
      </w:r>
      <w:r w:rsidRPr="0025455A">
        <w:rPr>
          <w:sz w:val="28"/>
          <w:szCs w:val="28"/>
        </w:rPr>
        <w:t>заключить Соглашение о принятии части полномочий по решению вопросов местного значения муниципального образования «</w:t>
      </w:r>
      <w:proofErr w:type="spellStart"/>
      <w:r w:rsidRPr="0025455A">
        <w:rPr>
          <w:sz w:val="28"/>
          <w:szCs w:val="28"/>
        </w:rPr>
        <w:t>Камызякский</w:t>
      </w:r>
      <w:proofErr w:type="spellEnd"/>
      <w:r w:rsidRPr="0025455A">
        <w:rPr>
          <w:sz w:val="28"/>
          <w:szCs w:val="28"/>
        </w:rPr>
        <w:t xml:space="preserve"> муниципальный район» указанных в пункте 1 настоящего решения с главой </w:t>
      </w:r>
      <w:r w:rsidRPr="0025455A">
        <w:rPr>
          <w:sz w:val="28"/>
          <w:szCs w:val="28"/>
        </w:rPr>
        <w:lastRenderedPageBreak/>
        <w:t>муниципального образов</w:t>
      </w:r>
      <w:r w:rsidR="00B951A9" w:rsidRPr="0025455A">
        <w:rPr>
          <w:sz w:val="28"/>
          <w:szCs w:val="28"/>
        </w:rPr>
        <w:t>ания «</w:t>
      </w:r>
      <w:proofErr w:type="spellStart"/>
      <w:r w:rsidR="00B951A9" w:rsidRPr="0025455A">
        <w:rPr>
          <w:sz w:val="28"/>
          <w:szCs w:val="28"/>
        </w:rPr>
        <w:t>Камызякский</w:t>
      </w:r>
      <w:proofErr w:type="spellEnd"/>
      <w:r w:rsidR="00B951A9" w:rsidRPr="0025455A">
        <w:rPr>
          <w:sz w:val="28"/>
          <w:szCs w:val="28"/>
        </w:rPr>
        <w:t xml:space="preserve"> </w:t>
      </w:r>
      <w:r w:rsidRPr="0025455A">
        <w:rPr>
          <w:sz w:val="28"/>
          <w:szCs w:val="28"/>
        </w:rPr>
        <w:t>район», указанных в части 1 настоящего решения.</w:t>
      </w:r>
    </w:p>
    <w:p w:rsidR="009A78B8" w:rsidRPr="0025455A" w:rsidRDefault="009A78B8" w:rsidP="009A78B8">
      <w:pPr>
        <w:spacing w:line="276" w:lineRule="auto"/>
        <w:ind w:firstLine="720"/>
        <w:jc w:val="both"/>
        <w:rPr>
          <w:sz w:val="28"/>
          <w:szCs w:val="28"/>
        </w:rPr>
      </w:pPr>
      <w:r w:rsidRPr="0025455A">
        <w:rPr>
          <w:sz w:val="28"/>
          <w:szCs w:val="28"/>
        </w:rPr>
        <w:t xml:space="preserve">3. </w:t>
      </w:r>
      <w:proofErr w:type="gramStart"/>
      <w:r w:rsidRPr="0025455A">
        <w:rPr>
          <w:sz w:val="28"/>
          <w:szCs w:val="28"/>
        </w:rPr>
        <w:t>Разместить</w:t>
      </w:r>
      <w:proofErr w:type="gramEnd"/>
      <w:r w:rsidRPr="0025455A">
        <w:rPr>
          <w:sz w:val="28"/>
          <w:szCs w:val="28"/>
        </w:rPr>
        <w:t xml:space="preserve"> настоящее Решение на официальном сайте МО </w:t>
      </w:r>
      <w:r w:rsidR="00CF1B9A" w:rsidRPr="0025455A">
        <w:rPr>
          <w:sz w:val="28"/>
          <w:szCs w:val="28"/>
        </w:rPr>
        <w:t xml:space="preserve">«Сельское поселение Каралатский сельсовет </w:t>
      </w:r>
      <w:proofErr w:type="spellStart"/>
      <w:r w:rsidR="00CF1B9A" w:rsidRPr="0025455A">
        <w:rPr>
          <w:sz w:val="28"/>
          <w:szCs w:val="28"/>
        </w:rPr>
        <w:t>Камызякского</w:t>
      </w:r>
      <w:proofErr w:type="spellEnd"/>
      <w:r w:rsidR="00CF1B9A" w:rsidRPr="0025455A">
        <w:rPr>
          <w:sz w:val="28"/>
          <w:szCs w:val="28"/>
        </w:rPr>
        <w:t xml:space="preserve"> муниципального района Астраханской области»</w:t>
      </w:r>
      <w:r w:rsidRPr="0025455A">
        <w:rPr>
          <w:sz w:val="28"/>
          <w:szCs w:val="28"/>
        </w:rPr>
        <w:t xml:space="preserve"> в информационно-телекоммуникационной сети Интернет.  </w:t>
      </w:r>
    </w:p>
    <w:p w:rsidR="009A78B8" w:rsidRPr="0025455A" w:rsidRDefault="009A78B8" w:rsidP="009A78B8">
      <w:pPr>
        <w:spacing w:line="276" w:lineRule="auto"/>
        <w:ind w:firstLine="720"/>
        <w:jc w:val="both"/>
        <w:rPr>
          <w:sz w:val="28"/>
          <w:szCs w:val="28"/>
        </w:rPr>
      </w:pPr>
      <w:r w:rsidRPr="0025455A">
        <w:rPr>
          <w:sz w:val="28"/>
          <w:szCs w:val="28"/>
        </w:rPr>
        <w:t>4. Настоящее решение вступает в силу с момента опубликования и распространяет свои правоотношения с 01.01.202</w:t>
      </w:r>
      <w:r w:rsidR="00CF1B9A" w:rsidRPr="0025455A">
        <w:rPr>
          <w:sz w:val="28"/>
          <w:szCs w:val="28"/>
        </w:rPr>
        <w:t>6</w:t>
      </w:r>
      <w:r w:rsidRPr="0025455A">
        <w:rPr>
          <w:sz w:val="28"/>
          <w:szCs w:val="28"/>
        </w:rPr>
        <w:t>г</w:t>
      </w:r>
    </w:p>
    <w:p w:rsidR="009A78B8" w:rsidRPr="0025455A" w:rsidRDefault="009A78B8" w:rsidP="009A78B8">
      <w:pPr>
        <w:spacing w:line="276" w:lineRule="auto"/>
        <w:ind w:firstLine="720"/>
        <w:jc w:val="both"/>
        <w:rPr>
          <w:sz w:val="28"/>
          <w:szCs w:val="28"/>
        </w:rPr>
      </w:pPr>
    </w:p>
    <w:p w:rsidR="009A78B8" w:rsidRPr="0025455A" w:rsidRDefault="009A78B8" w:rsidP="009A78B8">
      <w:pPr>
        <w:spacing w:line="276" w:lineRule="auto"/>
        <w:jc w:val="both"/>
        <w:rPr>
          <w:color w:val="000000"/>
          <w:sz w:val="28"/>
          <w:szCs w:val="28"/>
        </w:rPr>
      </w:pPr>
      <w:r w:rsidRPr="0025455A">
        <w:rPr>
          <w:sz w:val="28"/>
          <w:szCs w:val="28"/>
        </w:rPr>
        <w:t xml:space="preserve">Председатель Совета </w:t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  <w:t xml:space="preserve">   </w:t>
      </w:r>
    </w:p>
    <w:p w:rsidR="00CF1B9A" w:rsidRPr="0025455A" w:rsidRDefault="00CF1B9A" w:rsidP="009A78B8">
      <w:pPr>
        <w:rPr>
          <w:sz w:val="28"/>
          <w:szCs w:val="28"/>
        </w:rPr>
      </w:pPr>
      <w:r w:rsidRPr="0025455A">
        <w:rPr>
          <w:sz w:val="28"/>
          <w:szCs w:val="28"/>
        </w:rPr>
        <w:t xml:space="preserve">муниципального образования                                </w:t>
      </w:r>
    </w:p>
    <w:p w:rsidR="00CF1B9A" w:rsidRPr="0025455A" w:rsidRDefault="00CF1B9A" w:rsidP="009A78B8">
      <w:pPr>
        <w:rPr>
          <w:sz w:val="28"/>
          <w:szCs w:val="28"/>
        </w:rPr>
      </w:pPr>
      <w:r w:rsidRPr="0025455A">
        <w:rPr>
          <w:sz w:val="28"/>
          <w:szCs w:val="28"/>
        </w:rPr>
        <w:t xml:space="preserve">«Сельское поселение Каралатский сельсовет </w:t>
      </w:r>
    </w:p>
    <w:p w:rsidR="00CF1B9A" w:rsidRPr="0025455A" w:rsidRDefault="00CF1B9A" w:rsidP="009A78B8">
      <w:pPr>
        <w:rPr>
          <w:sz w:val="28"/>
          <w:szCs w:val="28"/>
        </w:rPr>
      </w:pPr>
      <w:proofErr w:type="spellStart"/>
      <w:r w:rsidRPr="0025455A">
        <w:rPr>
          <w:sz w:val="28"/>
          <w:szCs w:val="28"/>
        </w:rPr>
        <w:t>Камызякского</w:t>
      </w:r>
      <w:proofErr w:type="spellEnd"/>
      <w:r w:rsidRPr="0025455A">
        <w:rPr>
          <w:sz w:val="28"/>
          <w:szCs w:val="28"/>
        </w:rPr>
        <w:t xml:space="preserve"> муниципального района </w:t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</w:p>
    <w:p w:rsidR="009A78B8" w:rsidRPr="0025455A" w:rsidRDefault="00CF1B9A" w:rsidP="009A78B8">
      <w:pPr>
        <w:rPr>
          <w:sz w:val="28"/>
          <w:szCs w:val="28"/>
        </w:rPr>
      </w:pPr>
      <w:r w:rsidRPr="0025455A">
        <w:rPr>
          <w:sz w:val="28"/>
          <w:szCs w:val="28"/>
        </w:rPr>
        <w:t xml:space="preserve">Астраханской области» </w:t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  <w:t>Т.А.Седова</w:t>
      </w:r>
    </w:p>
    <w:p w:rsidR="00B778C4" w:rsidRPr="0025455A" w:rsidRDefault="00B778C4" w:rsidP="009A78B8">
      <w:pPr>
        <w:rPr>
          <w:sz w:val="28"/>
          <w:szCs w:val="28"/>
        </w:rPr>
      </w:pPr>
    </w:p>
    <w:p w:rsidR="00B778C4" w:rsidRPr="0025455A" w:rsidRDefault="00B778C4" w:rsidP="009A78B8">
      <w:pPr>
        <w:rPr>
          <w:sz w:val="28"/>
          <w:szCs w:val="28"/>
        </w:rPr>
      </w:pPr>
    </w:p>
    <w:p w:rsidR="009A78B8" w:rsidRPr="0025455A" w:rsidRDefault="009A78B8" w:rsidP="009A78B8">
      <w:pPr>
        <w:rPr>
          <w:sz w:val="28"/>
          <w:szCs w:val="28"/>
        </w:rPr>
      </w:pPr>
      <w:r w:rsidRPr="0025455A">
        <w:rPr>
          <w:sz w:val="28"/>
          <w:szCs w:val="28"/>
        </w:rPr>
        <w:t xml:space="preserve">Глава </w:t>
      </w:r>
      <w:r w:rsidR="00CF1B9A" w:rsidRPr="0025455A">
        <w:rPr>
          <w:sz w:val="28"/>
          <w:szCs w:val="28"/>
        </w:rPr>
        <w:t>муниципального образования</w:t>
      </w:r>
      <w:r w:rsidRPr="0025455A">
        <w:rPr>
          <w:sz w:val="28"/>
          <w:szCs w:val="28"/>
        </w:rPr>
        <w:t xml:space="preserve">        </w:t>
      </w:r>
      <w:r w:rsidR="0025455A">
        <w:rPr>
          <w:sz w:val="28"/>
          <w:szCs w:val="28"/>
        </w:rPr>
        <w:t xml:space="preserve">                        </w:t>
      </w:r>
      <w:r w:rsidR="0025455A">
        <w:rPr>
          <w:sz w:val="28"/>
          <w:szCs w:val="28"/>
        </w:rPr>
        <w:tab/>
      </w:r>
      <w:r w:rsidR="0025455A">
        <w:rPr>
          <w:sz w:val="28"/>
          <w:szCs w:val="28"/>
        </w:rPr>
        <w:tab/>
      </w:r>
      <w:r w:rsidR="0025455A">
        <w:rPr>
          <w:sz w:val="28"/>
          <w:szCs w:val="28"/>
        </w:rPr>
        <w:tab/>
        <w:t xml:space="preserve">   </w:t>
      </w:r>
      <w:r w:rsidR="0025455A">
        <w:rPr>
          <w:sz w:val="28"/>
          <w:szCs w:val="28"/>
        </w:rPr>
        <w:tab/>
      </w:r>
    </w:p>
    <w:p w:rsidR="00CF1B9A" w:rsidRPr="0025455A" w:rsidRDefault="00CF1B9A">
      <w:pPr>
        <w:rPr>
          <w:sz w:val="28"/>
          <w:szCs w:val="28"/>
        </w:rPr>
      </w:pPr>
      <w:r w:rsidRPr="0025455A">
        <w:rPr>
          <w:sz w:val="28"/>
          <w:szCs w:val="28"/>
        </w:rPr>
        <w:t xml:space="preserve">«Сельское поселение Каралатский сельсовет </w:t>
      </w:r>
    </w:p>
    <w:p w:rsidR="00CF1B9A" w:rsidRPr="0025455A" w:rsidRDefault="00CF1B9A">
      <w:pPr>
        <w:rPr>
          <w:sz w:val="28"/>
          <w:szCs w:val="28"/>
        </w:rPr>
      </w:pPr>
      <w:proofErr w:type="spellStart"/>
      <w:r w:rsidRPr="0025455A">
        <w:rPr>
          <w:sz w:val="28"/>
          <w:szCs w:val="28"/>
        </w:rPr>
        <w:t>Камызякского</w:t>
      </w:r>
      <w:proofErr w:type="spellEnd"/>
      <w:r w:rsidRPr="0025455A">
        <w:rPr>
          <w:sz w:val="28"/>
          <w:szCs w:val="28"/>
        </w:rPr>
        <w:t xml:space="preserve"> муниципального района </w:t>
      </w:r>
    </w:p>
    <w:p w:rsidR="002B1E24" w:rsidRPr="0025455A" w:rsidRDefault="00CF1B9A">
      <w:pPr>
        <w:rPr>
          <w:sz w:val="28"/>
          <w:szCs w:val="28"/>
        </w:rPr>
      </w:pPr>
      <w:r w:rsidRPr="0025455A">
        <w:rPr>
          <w:sz w:val="28"/>
          <w:szCs w:val="28"/>
        </w:rPr>
        <w:t>Астраханской области»</w:t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</w:r>
      <w:r w:rsidRPr="0025455A">
        <w:rPr>
          <w:sz w:val="28"/>
          <w:szCs w:val="28"/>
        </w:rPr>
        <w:tab/>
        <w:t xml:space="preserve">   И.В.Рябова</w:t>
      </w:r>
    </w:p>
    <w:sectPr w:rsidR="002B1E24" w:rsidRPr="0025455A" w:rsidSect="003B6831">
      <w:headerReference w:type="even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B5F" w:rsidRDefault="00943B5F" w:rsidP="009A78B8">
      <w:r>
        <w:separator/>
      </w:r>
    </w:p>
  </w:endnote>
  <w:endnote w:type="continuationSeparator" w:id="0">
    <w:p w:rsidR="00943B5F" w:rsidRDefault="00943B5F" w:rsidP="009A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B5F" w:rsidRDefault="00943B5F" w:rsidP="009A78B8">
      <w:r>
        <w:separator/>
      </w:r>
    </w:p>
  </w:footnote>
  <w:footnote w:type="continuationSeparator" w:id="0">
    <w:p w:rsidR="00943B5F" w:rsidRDefault="00943B5F" w:rsidP="009A7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48" w:rsidRDefault="00413E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13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13FC">
      <w:rPr>
        <w:rStyle w:val="a5"/>
        <w:noProof/>
      </w:rPr>
      <w:t>2</w:t>
    </w:r>
    <w:r>
      <w:rPr>
        <w:rStyle w:val="a5"/>
      </w:rPr>
      <w:fldChar w:fldCharType="end"/>
    </w:r>
  </w:p>
  <w:p w:rsidR="007D7548" w:rsidRDefault="00943B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661"/>
    <w:multiLevelType w:val="hybridMultilevel"/>
    <w:tmpl w:val="C1543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03B7E"/>
    <w:multiLevelType w:val="hybridMultilevel"/>
    <w:tmpl w:val="A75C0720"/>
    <w:lvl w:ilvl="0" w:tplc="7B8AF28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8B8"/>
    <w:rsid w:val="001F2961"/>
    <w:rsid w:val="0025455A"/>
    <w:rsid w:val="002B1E24"/>
    <w:rsid w:val="003213FC"/>
    <w:rsid w:val="00413E70"/>
    <w:rsid w:val="0043434A"/>
    <w:rsid w:val="00533577"/>
    <w:rsid w:val="007132EC"/>
    <w:rsid w:val="007D6E73"/>
    <w:rsid w:val="00943B5F"/>
    <w:rsid w:val="00944D1C"/>
    <w:rsid w:val="009A78B8"/>
    <w:rsid w:val="00B778C4"/>
    <w:rsid w:val="00B951A9"/>
    <w:rsid w:val="00CF1B9A"/>
    <w:rsid w:val="00D8360F"/>
    <w:rsid w:val="00E43CE9"/>
    <w:rsid w:val="00F8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78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A78B8"/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9A78B8"/>
  </w:style>
  <w:style w:type="paragraph" w:styleId="a6">
    <w:name w:val="No Spacing"/>
    <w:uiPriority w:val="1"/>
    <w:qFormat/>
    <w:rsid w:val="009A78B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A7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7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F863DC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F863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</cp:lastModifiedBy>
  <cp:revision>6</cp:revision>
  <cp:lastPrinted>2025-12-08T06:16:00Z</cp:lastPrinted>
  <dcterms:created xsi:type="dcterms:W3CDTF">2023-01-24T04:50:00Z</dcterms:created>
  <dcterms:modified xsi:type="dcterms:W3CDTF">2025-12-08T11:28:00Z</dcterms:modified>
</cp:coreProperties>
</file>