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00" w:rsidRPr="00BC1194" w:rsidRDefault="00427400" w:rsidP="00427400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7109B2">
        <w:rPr>
          <w:rFonts w:ascii="Times New Roman" w:hAnsi="Times New Roman" w:cs="Times New Roman"/>
          <w:noProof/>
        </w:rPr>
        <w:t xml:space="preserve">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2610"/>
            <wp:effectExtent l="19050" t="0" r="0" b="0"/>
            <wp:docPr id="1" name="Рисунок 1" descr="многоцветны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гоцветны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00" w:rsidRPr="00633FF8" w:rsidRDefault="00427400" w:rsidP="00427400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7400" w:rsidRPr="001555B2" w:rsidRDefault="00427400" w:rsidP="00427400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27400" w:rsidRPr="001555B2" w:rsidRDefault="00427400" w:rsidP="00427400">
      <w:pPr>
        <w:autoSpaceDE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427400" w:rsidRPr="001555B2" w:rsidRDefault="00427400" w:rsidP="00427400">
      <w:pPr>
        <w:autoSpaceDE w:val="0"/>
        <w:adjustRightInd w:val="0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7400" w:rsidRPr="001555B2" w:rsidRDefault="00427400" w:rsidP="00427400">
      <w:pPr>
        <w:ind w:left="2832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           ПОСТАНОВЛЕНИЕ</w:t>
      </w:r>
    </w:p>
    <w:p w:rsidR="00427400" w:rsidRPr="001555B2" w:rsidRDefault="00427400" w:rsidP="0042740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55B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D566E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1555B2">
        <w:rPr>
          <w:rFonts w:ascii="Times New Roman" w:hAnsi="Times New Roman" w:cs="Times New Roman"/>
          <w:color w:val="auto"/>
          <w:sz w:val="28"/>
          <w:szCs w:val="28"/>
        </w:rPr>
        <w:t xml:space="preserve">.05.2023 </w:t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         </w:t>
      </w:r>
      <w:r w:rsidR="00633FF8" w:rsidRPr="001555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D566E">
        <w:rPr>
          <w:rFonts w:ascii="Times New Roman" w:hAnsi="Times New Roman" w:cs="Times New Roman"/>
          <w:color w:val="auto"/>
          <w:sz w:val="28"/>
          <w:szCs w:val="28"/>
        </w:rPr>
        <w:t xml:space="preserve"> 27</w:t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27400" w:rsidRPr="001555B2" w:rsidRDefault="00427400" w:rsidP="0042740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7400" w:rsidRPr="001555B2" w:rsidRDefault="00427400" w:rsidP="00427400">
      <w:pPr>
        <w:spacing w:after="6" w:line="253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B2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ПОРЯДКА УТВЕРЖДЕНИЯ ПОЛОЖЕНИЙ (РЕГЛАМЕНТОВ) ОБ ОФИЦИАЛЬНЫХ ФИЗКУЛЬТУРНЫХ МЕРОПРИЯТИЯХ И СПОРТИВНЫХ СОРЕВНОВАНИЯХ </w:t>
      </w:r>
    </w:p>
    <w:p w:rsidR="00427400" w:rsidRPr="001555B2" w:rsidRDefault="00427400" w:rsidP="00633FF8">
      <w:pPr>
        <w:autoSpaceDE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5B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33FF8" w:rsidRPr="001555B2">
        <w:rPr>
          <w:rFonts w:ascii="Times New Roman" w:hAnsi="Times New Roman" w:cs="Times New Roman"/>
          <w:b/>
          <w:sz w:val="28"/>
          <w:szCs w:val="28"/>
        </w:rPr>
        <w:t>«СЕЛЬСКОЕ ПОСЕЛЕНИЕ КАРАЛАТСКИЙ СЕЛЬСОВЕТ КАМЫЗЯКСКОГО МУНИЦИПАЛЬНОГО РАЙОНА АСТРАХАНСКОЙ ОБЛАСТИ»</w:t>
      </w:r>
      <w:r w:rsidRPr="001555B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27400" w:rsidRPr="001555B2" w:rsidRDefault="00427400" w:rsidP="00427400">
      <w:pPr>
        <w:spacing w:after="301" w:line="253" w:lineRule="auto"/>
        <w:ind w:left="801" w:right="61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B2">
        <w:rPr>
          <w:rFonts w:ascii="Times New Roman" w:hAnsi="Times New Roman" w:cs="Times New Roman"/>
          <w:b/>
          <w:sz w:val="28"/>
          <w:szCs w:val="28"/>
        </w:rPr>
        <w:t>А ТАКЖЕ О ТРЕБОВАНИЯХ К ИХ СОДЕРЖАНИЮ</w:t>
      </w:r>
    </w:p>
    <w:p w:rsidR="00C64A4B" w:rsidRPr="001555B2" w:rsidRDefault="00427400" w:rsidP="001555B2">
      <w:pPr>
        <w:spacing w:after="301"/>
        <w:ind w:left="269" w:right="175" w:firstLine="439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</w:t>
      </w:r>
      <w:proofErr w:type="gramStart"/>
      <w:r w:rsidRPr="001555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55B2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руко</w:t>
      </w:r>
      <w:r w:rsidR="00633FF8" w:rsidRPr="001555B2">
        <w:rPr>
          <w:rFonts w:ascii="Times New Roman" w:hAnsi="Times New Roman" w:cs="Times New Roman"/>
          <w:sz w:val="28"/>
          <w:szCs w:val="28"/>
        </w:rPr>
        <w:t>водствуясь Уставом</w:t>
      </w:r>
      <w:r w:rsidRPr="001555B2">
        <w:rPr>
          <w:rFonts w:ascii="Times New Roman" w:hAnsi="Times New Roman" w:cs="Times New Roman"/>
          <w:sz w:val="28"/>
          <w:szCs w:val="28"/>
        </w:rPr>
        <w:t xml:space="preserve"> </w:t>
      </w:r>
      <w:r w:rsidR="00C64A4B" w:rsidRPr="001555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«Сельское поселение Каралатский сельсовет </w:t>
      </w:r>
      <w:proofErr w:type="spellStart"/>
      <w:r w:rsidR="00C64A4B" w:rsidRPr="00155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C64A4B" w:rsidRPr="001555B2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Pr="001555B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64A4B" w:rsidRPr="001555B2">
        <w:rPr>
          <w:rFonts w:ascii="Times New Roman" w:hAnsi="Times New Roman" w:cs="Times New Roman"/>
          <w:sz w:val="28"/>
          <w:szCs w:val="28"/>
        </w:rPr>
        <w:t xml:space="preserve">«Сельское поселение Каралатский сельсовет </w:t>
      </w:r>
      <w:proofErr w:type="spellStart"/>
      <w:r w:rsidR="00C64A4B" w:rsidRPr="00155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C64A4B" w:rsidRPr="001555B2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</w:p>
    <w:p w:rsidR="00427400" w:rsidRPr="001555B2" w:rsidRDefault="00C64A4B" w:rsidP="00C64A4B">
      <w:pPr>
        <w:spacing w:after="301"/>
        <w:ind w:left="269" w:right="175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ПОСТАНОВЛЯЕТ</w:t>
      </w:r>
      <w:r w:rsidR="00427400" w:rsidRPr="001555B2">
        <w:rPr>
          <w:rFonts w:ascii="Times New Roman" w:hAnsi="Times New Roman" w:cs="Times New Roman"/>
          <w:sz w:val="28"/>
          <w:szCs w:val="28"/>
        </w:rPr>
        <w:t>:</w:t>
      </w:r>
    </w:p>
    <w:p w:rsidR="00427400" w:rsidRPr="001555B2" w:rsidRDefault="00427400" w:rsidP="00427400">
      <w:pPr>
        <w:widowControl/>
        <w:numPr>
          <w:ilvl w:val="0"/>
          <w:numId w:val="1"/>
        </w:numPr>
        <w:spacing w:after="26" w:line="255" w:lineRule="auto"/>
        <w:ind w:right="2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C64A4B" w:rsidRPr="001555B2">
        <w:rPr>
          <w:rFonts w:ascii="Times New Roman" w:hAnsi="Times New Roman" w:cs="Times New Roman"/>
          <w:sz w:val="28"/>
          <w:szCs w:val="28"/>
        </w:rPr>
        <w:t xml:space="preserve">«Сельское поселение Каралатский сельсовет </w:t>
      </w:r>
      <w:proofErr w:type="spellStart"/>
      <w:r w:rsidR="00C64A4B" w:rsidRPr="00155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C64A4B" w:rsidRPr="001555B2">
        <w:rPr>
          <w:rFonts w:ascii="Times New Roman" w:hAnsi="Times New Roman" w:cs="Times New Roman"/>
          <w:sz w:val="28"/>
          <w:szCs w:val="28"/>
        </w:rPr>
        <w:t xml:space="preserve">  муниципального района Астраханской области»</w:t>
      </w:r>
      <w:r w:rsidRPr="001555B2">
        <w:rPr>
          <w:rFonts w:ascii="Times New Roman" w:hAnsi="Times New Roman" w:cs="Times New Roman"/>
          <w:sz w:val="28"/>
          <w:szCs w:val="28"/>
        </w:rPr>
        <w:t>, а также требования к их содержанию (прилагается).</w:t>
      </w:r>
    </w:p>
    <w:p w:rsidR="00427400" w:rsidRPr="001555B2" w:rsidRDefault="00427400" w:rsidP="00427400">
      <w:pPr>
        <w:widowControl/>
        <w:numPr>
          <w:ilvl w:val="0"/>
          <w:numId w:val="1"/>
        </w:numPr>
        <w:spacing w:after="690" w:line="255" w:lineRule="auto"/>
        <w:ind w:right="2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64A4B" w:rsidRPr="001555B2" w:rsidRDefault="00C64A4B" w:rsidP="00C64A4B">
      <w:pPr>
        <w:pStyle w:val="a5"/>
        <w:widowControl/>
        <w:spacing w:line="280" w:lineRule="exact"/>
        <w:ind w:left="269"/>
        <w:rPr>
          <w:rFonts w:ascii="Times New Roman" w:hAnsi="Times New Roman" w:cs="Times New Roman"/>
          <w:color w:val="auto"/>
          <w:sz w:val="28"/>
          <w:szCs w:val="28"/>
        </w:rPr>
      </w:pPr>
      <w:r w:rsidRPr="001555B2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64A4B" w:rsidRPr="001555B2" w:rsidRDefault="00C64A4B" w:rsidP="00C64A4B">
      <w:pPr>
        <w:pStyle w:val="a5"/>
        <w:widowControl/>
        <w:ind w:left="269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«Сельское поселение Каралатский </w:t>
      </w:r>
    </w:p>
    <w:p w:rsidR="00C64A4B" w:rsidRPr="001555B2" w:rsidRDefault="00C64A4B" w:rsidP="00C64A4B">
      <w:pPr>
        <w:pStyle w:val="a5"/>
        <w:widowControl/>
        <w:ind w:left="269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155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155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5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27400" w:rsidRPr="00A46683" w:rsidRDefault="00C64A4B" w:rsidP="00A46683">
      <w:pPr>
        <w:pStyle w:val="a5"/>
        <w:widowControl/>
        <w:ind w:left="269"/>
        <w:rPr>
          <w:rFonts w:ascii="Times New Roman" w:hAnsi="Times New Roman" w:cs="Times New Roman"/>
          <w:color w:val="auto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области»</w:t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5B2">
        <w:rPr>
          <w:rFonts w:ascii="Times New Roman" w:hAnsi="Times New Roman" w:cs="Times New Roman"/>
          <w:color w:val="auto"/>
          <w:sz w:val="28"/>
          <w:szCs w:val="28"/>
        </w:rPr>
        <w:tab/>
        <w:t>И.В.Рябова</w:t>
      </w:r>
    </w:p>
    <w:p w:rsidR="00427400" w:rsidRPr="001555B2" w:rsidRDefault="00427400" w:rsidP="00C64A4B">
      <w:pPr>
        <w:spacing w:line="259" w:lineRule="auto"/>
        <w:ind w:left="3233" w:hanging="10"/>
        <w:jc w:val="right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427400" w:rsidRPr="001555B2" w:rsidRDefault="00C64A4B" w:rsidP="00C64A4B">
      <w:pPr>
        <w:spacing w:line="259" w:lineRule="auto"/>
        <w:ind w:left="3233" w:hanging="10"/>
        <w:jc w:val="right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   </w:t>
      </w:r>
      <w:r w:rsidR="00427400" w:rsidRPr="001555B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64A4B" w:rsidRPr="001555B2" w:rsidRDefault="00C64A4B" w:rsidP="00C64A4B">
      <w:pPr>
        <w:widowControl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 </w:t>
      </w:r>
      <w:r w:rsidR="00427400" w:rsidRPr="001555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555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5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A4B" w:rsidRPr="001555B2" w:rsidRDefault="00C64A4B" w:rsidP="00C64A4B">
      <w:pPr>
        <w:widowControl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образования «Сельское поселение Каралатский </w:t>
      </w:r>
    </w:p>
    <w:p w:rsidR="00C64A4B" w:rsidRPr="001555B2" w:rsidRDefault="00C64A4B" w:rsidP="00C64A4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155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155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5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4A4B" w:rsidRDefault="00C64A4B" w:rsidP="00C64A4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области»</w:t>
      </w:r>
    </w:p>
    <w:p w:rsidR="001555B2" w:rsidRPr="001555B2" w:rsidRDefault="005D566E" w:rsidP="001555B2">
      <w:pPr>
        <w:widowControl/>
        <w:ind w:left="63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1555B2">
        <w:rPr>
          <w:rFonts w:ascii="Times New Roman" w:hAnsi="Times New Roman" w:cs="Times New Roman"/>
          <w:sz w:val="28"/>
          <w:szCs w:val="28"/>
        </w:rPr>
        <w:t>.05.2023 г. № 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64A4B" w:rsidRPr="001555B2" w:rsidRDefault="00C64A4B" w:rsidP="00C64A4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7400" w:rsidRPr="001555B2" w:rsidRDefault="00427400" w:rsidP="00633FF8">
      <w:pPr>
        <w:spacing w:after="6" w:line="253" w:lineRule="auto"/>
        <w:ind w:left="801" w:right="69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B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27400" w:rsidRPr="001555B2" w:rsidRDefault="00427400" w:rsidP="00633FF8">
      <w:pPr>
        <w:spacing w:after="6" w:line="253" w:lineRule="auto"/>
        <w:ind w:left="801" w:right="69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B2">
        <w:rPr>
          <w:rFonts w:ascii="Times New Roman" w:hAnsi="Times New Roman" w:cs="Times New Roman"/>
          <w:b/>
          <w:sz w:val="28"/>
          <w:szCs w:val="28"/>
        </w:rPr>
        <w:t>УТВЕРЖДЕНИЯ ПОЛОЖЕНИЙ (РЕГЛАМЕНТОВ)</w:t>
      </w:r>
    </w:p>
    <w:p w:rsidR="00427400" w:rsidRPr="001555B2" w:rsidRDefault="00427400" w:rsidP="00633FF8">
      <w:pPr>
        <w:spacing w:after="6" w:line="253" w:lineRule="auto"/>
        <w:ind w:left="801" w:right="69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B2">
        <w:rPr>
          <w:rFonts w:ascii="Times New Roman" w:hAnsi="Times New Roman" w:cs="Times New Roman"/>
          <w:b/>
          <w:sz w:val="28"/>
          <w:szCs w:val="28"/>
        </w:rPr>
        <w:t>ОБ ОФИЦИАЛЬНЫХ ФИЗКУЛЬТУРНЫХ МЕРОПРИЯТИЯХ</w:t>
      </w:r>
    </w:p>
    <w:p w:rsidR="00427400" w:rsidRPr="001555B2" w:rsidRDefault="00427400" w:rsidP="00633FF8">
      <w:pPr>
        <w:spacing w:after="6" w:line="253" w:lineRule="auto"/>
        <w:ind w:left="801" w:right="69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B2">
        <w:rPr>
          <w:rFonts w:ascii="Times New Roman" w:hAnsi="Times New Roman" w:cs="Times New Roman"/>
          <w:b/>
          <w:sz w:val="28"/>
          <w:szCs w:val="28"/>
        </w:rPr>
        <w:t xml:space="preserve">И СПОРТИВНЫХ СОРЕВНОВАНИЯХ </w:t>
      </w:r>
      <w:proofErr w:type="gramStart"/>
      <w:r w:rsidRPr="001555B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27400" w:rsidRPr="001555B2" w:rsidRDefault="00427400" w:rsidP="00633FF8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B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33FF8" w:rsidRPr="001555B2">
        <w:rPr>
          <w:rFonts w:ascii="Times New Roman" w:hAnsi="Times New Roman" w:cs="Times New Roman"/>
          <w:b/>
          <w:sz w:val="28"/>
          <w:szCs w:val="28"/>
        </w:rPr>
        <w:t>«СЕЛЬСКОЕ ПОСЕЛЕНИЕ КАРАЛАТСКИЙ СЕЛЬСОВЕТ КАМЫЗЯКСКОГО МУНИЦИПАЛЬНОГО РАЙОНА АСТРАХАНСКОЙ ОБЛАСТИ»</w:t>
      </w:r>
      <w:r w:rsidRPr="001555B2">
        <w:rPr>
          <w:rFonts w:ascii="Times New Roman" w:hAnsi="Times New Roman" w:cs="Times New Roman"/>
          <w:b/>
          <w:sz w:val="28"/>
          <w:szCs w:val="28"/>
        </w:rPr>
        <w:t>, А ТАКЖЕ ТРЕБОВАНИЯ К ИХ СОДЕРЖАНИЮ</w:t>
      </w:r>
    </w:p>
    <w:p w:rsidR="00633FF8" w:rsidRPr="001555B2" w:rsidRDefault="00633FF8" w:rsidP="00633FF8">
      <w:pPr>
        <w:autoSpaceDE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7400" w:rsidRPr="001555B2" w:rsidRDefault="00427400" w:rsidP="001D2E1F">
      <w:pPr>
        <w:widowControl/>
        <w:spacing w:line="280" w:lineRule="exact"/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5B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C64A4B" w:rsidRPr="001555B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proofErr w:type="gramEnd"/>
      <w:r w:rsidR="00C64A4B" w:rsidRPr="001555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4A4B" w:rsidRPr="001555B2">
        <w:rPr>
          <w:rFonts w:ascii="Times New Roman" w:hAnsi="Times New Roman" w:cs="Times New Roman"/>
          <w:sz w:val="28"/>
          <w:szCs w:val="28"/>
        </w:rPr>
        <w:t xml:space="preserve">«Сельское поселение Каралатский сельсовет </w:t>
      </w:r>
      <w:proofErr w:type="spellStart"/>
      <w:r w:rsidR="00C64A4B" w:rsidRPr="00155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C64A4B" w:rsidRPr="001555B2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1555B2">
        <w:rPr>
          <w:rFonts w:ascii="Times New Roman" w:hAnsi="Times New Roman" w:cs="Times New Roman"/>
          <w:sz w:val="28"/>
          <w:szCs w:val="28"/>
        </w:rPr>
        <w:t>, а также требования к их содержанию.</w:t>
      </w:r>
    </w:p>
    <w:p w:rsidR="00427400" w:rsidRPr="001555B2" w:rsidRDefault="00427400" w:rsidP="00633FF8">
      <w:pPr>
        <w:ind w:left="269" w:right="175" w:firstLine="439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427400" w:rsidRPr="001555B2" w:rsidRDefault="00427400" w:rsidP="001D2E1F">
      <w:pPr>
        <w:widowControl/>
        <w:numPr>
          <w:ilvl w:val="0"/>
          <w:numId w:val="2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="00C64A4B" w:rsidRPr="001555B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C64A4B" w:rsidRPr="001555B2">
        <w:rPr>
          <w:rFonts w:ascii="Times New Roman" w:hAnsi="Times New Roman" w:cs="Times New Roman"/>
          <w:sz w:val="28"/>
          <w:szCs w:val="28"/>
        </w:rPr>
        <w:t xml:space="preserve">«Сельское поселение Каралатский сельсовет </w:t>
      </w:r>
      <w:proofErr w:type="spellStart"/>
      <w:r w:rsidR="00C64A4B" w:rsidRPr="00155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C64A4B" w:rsidRPr="001555B2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 </w:t>
      </w:r>
      <w:r w:rsidRPr="001555B2">
        <w:rPr>
          <w:rFonts w:ascii="Times New Roman" w:hAnsi="Times New Roman" w:cs="Times New Roman"/>
          <w:sz w:val="28"/>
          <w:szCs w:val="28"/>
        </w:rPr>
        <w:t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427400" w:rsidRPr="001555B2" w:rsidRDefault="00427400" w:rsidP="001D2E1F">
      <w:pPr>
        <w:widowControl/>
        <w:numPr>
          <w:ilvl w:val="0"/>
          <w:numId w:val="2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Положение (регламент) о физкультурном мероприятии, спортивном соревновании изготавливается и утверждается не </w:t>
      </w:r>
      <w:proofErr w:type="gramStart"/>
      <w:r w:rsidRPr="001555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55B2">
        <w:rPr>
          <w:rFonts w:ascii="Times New Roman" w:hAnsi="Times New Roman" w:cs="Times New Roman"/>
          <w:sz w:val="28"/>
          <w:szCs w:val="28"/>
        </w:rPr>
        <w:t xml:space="preserve"> </w:t>
      </w:r>
      <w:r w:rsidRPr="001555B2">
        <w:rPr>
          <w:rFonts w:ascii="Times New Roman" w:hAnsi="Times New Roman" w:cs="Times New Roman"/>
          <w:sz w:val="28"/>
          <w:szCs w:val="28"/>
        </w:rPr>
        <w:lastRenderedPageBreak/>
        <w:t>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427400" w:rsidRPr="001555B2" w:rsidRDefault="00427400" w:rsidP="001D2E1F">
      <w:pPr>
        <w:widowControl/>
        <w:numPr>
          <w:ilvl w:val="0"/>
          <w:numId w:val="2"/>
        </w:numPr>
        <w:spacing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Положение (регламент) о физкультурном мероприятии, спортивном соревновании, утвержденное его организатором </w:t>
      </w:r>
    </w:p>
    <w:p w:rsidR="00427400" w:rsidRPr="001555B2" w:rsidRDefault="00427400" w:rsidP="001D2E1F">
      <w:pPr>
        <w:ind w:left="269" w:right="175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</w:t>
      </w:r>
      <w:r w:rsidR="001D2E1F" w:rsidRPr="001555B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1D2E1F" w:rsidRPr="001555B2">
        <w:rPr>
          <w:rFonts w:ascii="Times New Roman" w:hAnsi="Times New Roman" w:cs="Times New Roman"/>
          <w:sz w:val="28"/>
          <w:szCs w:val="28"/>
        </w:rPr>
        <w:t xml:space="preserve">«Сельское поселение Каралатский сельсовет </w:t>
      </w:r>
      <w:proofErr w:type="spellStart"/>
      <w:r w:rsidR="001D2E1F" w:rsidRPr="00155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1D2E1F" w:rsidRPr="001555B2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="00633FF8" w:rsidRPr="001555B2">
        <w:rPr>
          <w:rFonts w:ascii="Times New Roman" w:hAnsi="Times New Roman" w:cs="Times New Roman"/>
          <w:sz w:val="28"/>
          <w:szCs w:val="28"/>
        </w:rPr>
        <w:t xml:space="preserve"> </w:t>
      </w:r>
      <w:r w:rsidRPr="001555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555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55B2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дня начала соответствующего физкультурного мероприятия, спортивного соревнования.</w:t>
      </w:r>
    </w:p>
    <w:p w:rsidR="00427400" w:rsidRPr="001555B2" w:rsidRDefault="00427400" w:rsidP="001D2E1F">
      <w:pPr>
        <w:widowControl/>
        <w:numPr>
          <w:ilvl w:val="0"/>
          <w:numId w:val="2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5B2">
        <w:rPr>
          <w:rFonts w:ascii="Times New Roman" w:hAnsi="Times New Roman" w:cs="Times New Roman"/>
          <w:sz w:val="28"/>
          <w:szCs w:val="28"/>
        </w:rP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</w:t>
      </w:r>
      <w:r w:rsidR="001D2E1F" w:rsidRPr="001555B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1D2E1F" w:rsidRPr="001555B2">
        <w:rPr>
          <w:rFonts w:ascii="Times New Roman" w:hAnsi="Times New Roman" w:cs="Times New Roman"/>
          <w:sz w:val="28"/>
          <w:szCs w:val="28"/>
        </w:rPr>
        <w:t xml:space="preserve">«Сельское поселение Каралатский сельсовет </w:t>
      </w:r>
      <w:proofErr w:type="spellStart"/>
      <w:r w:rsidR="001D2E1F" w:rsidRPr="00155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1D2E1F" w:rsidRPr="001555B2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1555B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10 рабочих дней со дня поступления указанных положений (регламентов) в администрацию </w:t>
      </w:r>
      <w:r w:rsidR="001D2E1F" w:rsidRPr="001555B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1D2E1F" w:rsidRPr="001555B2">
        <w:rPr>
          <w:rFonts w:ascii="Times New Roman" w:hAnsi="Times New Roman" w:cs="Times New Roman"/>
          <w:sz w:val="28"/>
          <w:szCs w:val="28"/>
        </w:rPr>
        <w:t xml:space="preserve">«Сельское поселение Каралатский сельсовет </w:t>
      </w:r>
      <w:proofErr w:type="spellStart"/>
      <w:r w:rsidR="001D2E1F" w:rsidRPr="00155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1D2E1F" w:rsidRPr="001555B2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1555B2">
        <w:rPr>
          <w:rFonts w:ascii="Times New Roman" w:hAnsi="Times New Roman" w:cs="Times New Roman"/>
          <w:sz w:val="28"/>
          <w:szCs w:val="28"/>
        </w:rPr>
        <w:t>, а также на сайтах иных организаторов физкультурного мероприятия</w:t>
      </w:r>
      <w:proofErr w:type="gramEnd"/>
      <w:r w:rsidRPr="001555B2">
        <w:rPr>
          <w:rFonts w:ascii="Times New Roman" w:hAnsi="Times New Roman" w:cs="Times New Roman"/>
          <w:sz w:val="28"/>
          <w:szCs w:val="28"/>
        </w:rPr>
        <w:t xml:space="preserve"> или спортивного соревнования в информационно-телекоммуникационной сети «Интернет» в течение 10 рабочих дней со дня утверждения указанных Положений (регламентов).</w:t>
      </w:r>
    </w:p>
    <w:p w:rsidR="00427400" w:rsidRPr="001555B2" w:rsidRDefault="00427400" w:rsidP="001D2E1F">
      <w:pPr>
        <w:widowControl/>
        <w:numPr>
          <w:ilvl w:val="0"/>
          <w:numId w:val="2"/>
        </w:numPr>
        <w:spacing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Положение (регламент) о физкультурном </w:t>
      </w:r>
      <w:proofErr w:type="gramStart"/>
      <w:r w:rsidRPr="001555B2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633FF8" w:rsidRPr="001555B2">
        <w:rPr>
          <w:rFonts w:ascii="Times New Roman" w:hAnsi="Times New Roman" w:cs="Times New Roman"/>
          <w:sz w:val="28"/>
          <w:szCs w:val="28"/>
        </w:rPr>
        <w:t>/</w:t>
      </w:r>
      <w:r w:rsidRPr="001555B2">
        <w:rPr>
          <w:rFonts w:ascii="Times New Roman" w:hAnsi="Times New Roman" w:cs="Times New Roman"/>
          <w:sz w:val="28"/>
          <w:szCs w:val="28"/>
        </w:rPr>
        <w:t>о спортивном соревновании включает следующие разделы:</w:t>
      </w:r>
    </w:p>
    <w:p w:rsidR="00427400" w:rsidRPr="001555B2" w:rsidRDefault="00427400" w:rsidP="001D2E1F">
      <w:pPr>
        <w:ind w:left="993" w:right="175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1) «Общие положения». Данный раздел содержит:</w:t>
      </w:r>
    </w:p>
    <w:p w:rsidR="00633FF8" w:rsidRPr="001555B2" w:rsidRDefault="00427400" w:rsidP="001D2E1F">
      <w:pPr>
        <w:widowControl/>
        <w:numPr>
          <w:ilvl w:val="0"/>
          <w:numId w:val="3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обоснование проведения физкультурного мероприятия – решение организатора (организаторов) физкультурного мероприятия;  - цели и задачи проведения физкультурного мероприятия; </w:t>
      </w:r>
    </w:p>
    <w:p w:rsidR="00427400" w:rsidRPr="001555B2" w:rsidRDefault="00427400" w:rsidP="00633FF8">
      <w:pPr>
        <w:widowControl/>
        <w:spacing w:after="26" w:line="255" w:lineRule="auto"/>
        <w:ind w:left="973" w:right="175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2) «Место и сроки проведения». Данный раздел содержит:</w:t>
      </w:r>
    </w:p>
    <w:p w:rsidR="00427400" w:rsidRPr="001555B2" w:rsidRDefault="00427400" w:rsidP="001D2E1F">
      <w:pPr>
        <w:widowControl/>
        <w:numPr>
          <w:ilvl w:val="0"/>
          <w:numId w:val="3"/>
        </w:numPr>
        <w:spacing w:line="259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5B2">
        <w:rPr>
          <w:rFonts w:ascii="Times New Roman" w:hAnsi="Times New Roman" w:cs="Times New Roman"/>
          <w:sz w:val="28"/>
          <w:szCs w:val="28"/>
        </w:rPr>
        <w:t xml:space="preserve">место проведения (наименование спортивного сооружения и его </w:t>
      </w:r>
      <w:proofErr w:type="gramEnd"/>
    </w:p>
    <w:p w:rsidR="00427400" w:rsidRPr="001555B2" w:rsidRDefault="00427400" w:rsidP="001D2E1F">
      <w:pPr>
        <w:ind w:left="269" w:right="175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адрес);</w:t>
      </w:r>
    </w:p>
    <w:p w:rsidR="00427400" w:rsidRPr="001555B2" w:rsidRDefault="00427400" w:rsidP="001D2E1F">
      <w:pPr>
        <w:widowControl/>
        <w:numPr>
          <w:ilvl w:val="0"/>
          <w:numId w:val="3"/>
        </w:numPr>
        <w:spacing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427400" w:rsidRPr="001555B2" w:rsidRDefault="00427400" w:rsidP="001D2E1F">
      <w:pPr>
        <w:ind w:left="993" w:right="175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3) «Организаторы мероприятия». Данный раздел содержит:</w:t>
      </w:r>
    </w:p>
    <w:p w:rsidR="00427400" w:rsidRPr="001555B2" w:rsidRDefault="00427400" w:rsidP="001D2E1F">
      <w:pPr>
        <w:widowControl/>
        <w:numPr>
          <w:ilvl w:val="0"/>
          <w:numId w:val="4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5B2">
        <w:rPr>
          <w:rFonts w:ascii="Times New Roman" w:hAnsi="Times New Roman" w:cs="Times New Roman"/>
          <w:sz w:val="28"/>
          <w:szCs w:val="28"/>
        </w:rPr>
        <w:t xml:space="preserve">полные наименования (включая организационно-правовую форму) организаторов физкультурного мероприятия – юридических лиц </w:t>
      </w:r>
      <w:r w:rsidRPr="001555B2">
        <w:rPr>
          <w:rFonts w:ascii="Times New Roman" w:hAnsi="Times New Roman" w:cs="Times New Roman"/>
          <w:sz w:val="28"/>
          <w:szCs w:val="28"/>
        </w:rPr>
        <w:lastRenderedPageBreak/>
        <w:t>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  <w:proofErr w:type="gramEnd"/>
    </w:p>
    <w:p w:rsidR="00427400" w:rsidRPr="001555B2" w:rsidRDefault="00427400" w:rsidP="001D2E1F">
      <w:pPr>
        <w:widowControl/>
        <w:numPr>
          <w:ilvl w:val="0"/>
          <w:numId w:val="4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427400" w:rsidRPr="001555B2" w:rsidRDefault="00427400" w:rsidP="001D2E1F">
      <w:pPr>
        <w:widowControl/>
        <w:numPr>
          <w:ilvl w:val="0"/>
          <w:numId w:val="4"/>
        </w:numPr>
        <w:spacing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427400" w:rsidRPr="001555B2" w:rsidRDefault="00427400" w:rsidP="001D2E1F">
      <w:pPr>
        <w:ind w:left="708" w:right="1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4) «Требования к участникам и условия их допуска». Данный раздел содержит:</w:t>
      </w:r>
    </w:p>
    <w:p w:rsidR="00427400" w:rsidRPr="001555B2" w:rsidRDefault="00427400" w:rsidP="001D2E1F">
      <w:pPr>
        <w:widowControl/>
        <w:numPr>
          <w:ilvl w:val="0"/>
          <w:numId w:val="5"/>
        </w:numPr>
        <w:spacing w:after="5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определяющие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допуск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команд,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участников </w:t>
      </w:r>
      <w:r w:rsidRPr="001555B2">
        <w:rPr>
          <w:rFonts w:ascii="Times New Roman" w:hAnsi="Times New Roman" w:cs="Times New Roman"/>
          <w:sz w:val="28"/>
          <w:szCs w:val="28"/>
        </w:rPr>
        <w:tab/>
        <w:t>к</w:t>
      </w:r>
      <w:r w:rsidR="001D2E1F" w:rsidRPr="001555B2">
        <w:rPr>
          <w:rFonts w:ascii="Times New Roman" w:hAnsi="Times New Roman" w:cs="Times New Roman"/>
          <w:sz w:val="28"/>
          <w:szCs w:val="28"/>
        </w:rPr>
        <w:t xml:space="preserve"> </w:t>
      </w:r>
      <w:r w:rsidRPr="001555B2">
        <w:rPr>
          <w:rFonts w:ascii="Times New Roman" w:hAnsi="Times New Roman" w:cs="Times New Roman"/>
          <w:sz w:val="28"/>
          <w:szCs w:val="28"/>
        </w:rPr>
        <w:t>физкультурному мероприятию;</w:t>
      </w:r>
    </w:p>
    <w:p w:rsidR="00427400" w:rsidRPr="001555B2" w:rsidRDefault="00427400" w:rsidP="001D2E1F">
      <w:pPr>
        <w:widowControl/>
        <w:numPr>
          <w:ilvl w:val="0"/>
          <w:numId w:val="5"/>
        </w:numPr>
        <w:spacing w:after="5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численные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составы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команд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физкультурно-спортивных </w:t>
      </w:r>
    </w:p>
    <w:p w:rsidR="00427400" w:rsidRPr="001555B2" w:rsidRDefault="00427400" w:rsidP="001D2E1F">
      <w:pPr>
        <w:ind w:left="269" w:right="175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427400" w:rsidRPr="001555B2" w:rsidRDefault="00427400" w:rsidP="001D2E1F">
      <w:pPr>
        <w:widowControl/>
        <w:numPr>
          <w:ilvl w:val="0"/>
          <w:numId w:val="5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численные составы команд в командных видах программы физкультурного мероприятия;</w:t>
      </w:r>
    </w:p>
    <w:p w:rsidR="00427400" w:rsidRPr="001555B2" w:rsidRDefault="00427400" w:rsidP="001D2E1F">
      <w:pPr>
        <w:widowControl/>
        <w:numPr>
          <w:ilvl w:val="0"/>
          <w:numId w:val="5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группы участников по полу и возрасту;</w:t>
      </w:r>
    </w:p>
    <w:p w:rsidR="001D2E1F" w:rsidRPr="001555B2" w:rsidRDefault="00427400" w:rsidP="001D2E1F">
      <w:pPr>
        <w:widowControl/>
        <w:numPr>
          <w:ilvl w:val="0"/>
          <w:numId w:val="5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</w:t>
      </w:r>
    </w:p>
    <w:p w:rsidR="00427400" w:rsidRPr="001555B2" w:rsidRDefault="00427400" w:rsidP="001D2E1F">
      <w:pPr>
        <w:widowControl/>
        <w:numPr>
          <w:ilvl w:val="0"/>
          <w:numId w:val="5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5) «Подача заявок на участие». Данный раздел содержит:</w:t>
      </w:r>
    </w:p>
    <w:p w:rsidR="00427400" w:rsidRPr="001555B2" w:rsidRDefault="00427400" w:rsidP="001D2E1F">
      <w:pPr>
        <w:widowControl/>
        <w:numPr>
          <w:ilvl w:val="0"/>
          <w:numId w:val="5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427400" w:rsidRPr="001555B2" w:rsidRDefault="00427400" w:rsidP="001D2E1F">
      <w:pPr>
        <w:widowControl/>
        <w:numPr>
          <w:ilvl w:val="0"/>
          <w:numId w:val="5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перечень документов, представляемых организаторам физкультурного мероприятия;</w:t>
      </w:r>
    </w:p>
    <w:p w:rsidR="00427400" w:rsidRPr="001555B2" w:rsidRDefault="00427400" w:rsidP="001D2E1F">
      <w:pPr>
        <w:widowControl/>
        <w:numPr>
          <w:ilvl w:val="0"/>
          <w:numId w:val="5"/>
        </w:numPr>
        <w:spacing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427400" w:rsidRPr="001555B2" w:rsidRDefault="00427400" w:rsidP="001D2E1F">
      <w:pPr>
        <w:ind w:left="968" w:right="175" w:firstLine="448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6) «Программа физкультурного мероприятия». Данный раздел содержит: </w:t>
      </w:r>
    </w:p>
    <w:p w:rsidR="00427400" w:rsidRPr="001555B2" w:rsidRDefault="00427400" w:rsidP="001D2E1F">
      <w:pPr>
        <w:widowControl/>
        <w:numPr>
          <w:ilvl w:val="0"/>
          <w:numId w:val="6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расписание физкультурного мероприятия по дням, включая день приезда и день отъезда;</w:t>
      </w:r>
    </w:p>
    <w:p w:rsidR="00427400" w:rsidRPr="001555B2" w:rsidRDefault="00427400" w:rsidP="001D2E1F">
      <w:pPr>
        <w:widowControl/>
        <w:numPr>
          <w:ilvl w:val="0"/>
          <w:numId w:val="6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427400" w:rsidRPr="001555B2" w:rsidRDefault="00427400" w:rsidP="001D2E1F">
      <w:pPr>
        <w:widowControl/>
        <w:numPr>
          <w:ilvl w:val="0"/>
          <w:numId w:val="6"/>
        </w:numPr>
        <w:spacing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ссылку на правила видов спорта, включенных в программу физкультурного мероприятия;</w:t>
      </w:r>
    </w:p>
    <w:p w:rsidR="00427400" w:rsidRPr="001555B2" w:rsidRDefault="00427400" w:rsidP="001D2E1F">
      <w:pPr>
        <w:ind w:left="993" w:right="175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7) «Условия подведения итогов». Данный раздел содержит:</w:t>
      </w:r>
    </w:p>
    <w:p w:rsidR="00427400" w:rsidRPr="001555B2" w:rsidRDefault="00427400" w:rsidP="001D2E1F">
      <w:pPr>
        <w:widowControl/>
        <w:numPr>
          <w:ilvl w:val="0"/>
          <w:numId w:val="7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427400" w:rsidRPr="001555B2" w:rsidRDefault="00427400" w:rsidP="001D2E1F">
      <w:pPr>
        <w:widowControl/>
        <w:numPr>
          <w:ilvl w:val="0"/>
          <w:numId w:val="7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lastRenderedPageBreak/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1D2E1F" w:rsidRPr="001555B2" w:rsidRDefault="00427400" w:rsidP="001D2E1F">
      <w:pPr>
        <w:widowControl/>
        <w:numPr>
          <w:ilvl w:val="0"/>
          <w:numId w:val="7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</w:t>
      </w:r>
      <w:r w:rsidR="001D2E1F" w:rsidRPr="001555B2">
        <w:rPr>
          <w:rFonts w:ascii="Times New Roman" w:hAnsi="Times New Roman" w:cs="Times New Roman"/>
          <w:sz w:val="28"/>
          <w:szCs w:val="28"/>
        </w:rPr>
        <w:t xml:space="preserve">«Сельское поселение Каралатский сельсовет </w:t>
      </w:r>
      <w:proofErr w:type="spellStart"/>
      <w:r w:rsidR="001D2E1F" w:rsidRPr="00155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1D2E1F" w:rsidRPr="001555B2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1555B2">
        <w:rPr>
          <w:rFonts w:ascii="Times New Roman" w:hAnsi="Times New Roman" w:cs="Times New Roman"/>
          <w:sz w:val="28"/>
          <w:szCs w:val="28"/>
        </w:rPr>
        <w:t>;</w:t>
      </w:r>
    </w:p>
    <w:p w:rsidR="00427400" w:rsidRPr="001555B2" w:rsidRDefault="00427400" w:rsidP="001D2E1F">
      <w:pPr>
        <w:widowControl/>
        <w:numPr>
          <w:ilvl w:val="0"/>
          <w:numId w:val="7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 8) «Награждение». Данный раздел содержит:</w:t>
      </w:r>
    </w:p>
    <w:p w:rsidR="00427400" w:rsidRPr="001555B2" w:rsidRDefault="00427400" w:rsidP="001D2E1F">
      <w:pPr>
        <w:widowControl/>
        <w:numPr>
          <w:ilvl w:val="0"/>
          <w:numId w:val="7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427400" w:rsidRPr="001555B2" w:rsidRDefault="00427400" w:rsidP="001D2E1F">
      <w:pPr>
        <w:widowControl/>
        <w:numPr>
          <w:ilvl w:val="0"/>
          <w:numId w:val="7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427400" w:rsidRPr="001555B2" w:rsidRDefault="00427400" w:rsidP="001D2E1F">
      <w:pPr>
        <w:widowControl/>
        <w:numPr>
          <w:ilvl w:val="0"/>
          <w:numId w:val="7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порядок и условия награждения победителей и призеров в командном зачете;</w:t>
      </w:r>
    </w:p>
    <w:p w:rsidR="00427400" w:rsidRPr="001555B2" w:rsidRDefault="00427400" w:rsidP="001D2E1F">
      <w:pPr>
        <w:widowControl/>
        <w:numPr>
          <w:ilvl w:val="0"/>
          <w:numId w:val="8"/>
        </w:numPr>
        <w:spacing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:rsidR="00427400" w:rsidRPr="001555B2" w:rsidRDefault="00427400" w:rsidP="001D2E1F">
      <w:pPr>
        <w:ind w:left="977" w:right="175" w:hanging="708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образования, из средств организаторов физкультурного мероприятия, иных источников,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запрещенных </w:t>
      </w:r>
      <w:r w:rsidRPr="001555B2">
        <w:rPr>
          <w:rFonts w:ascii="Times New Roman" w:hAnsi="Times New Roman" w:cs="Times New Roman"/>
          <w:sz w:val="28"/>
          <w:szCs w:val="28"/>
        </w:rPr>
        <w:tab/>
        <w:t>законодательством</w:t>
      </w:r>
    </w:p>
    <w:p w:rsidR="00427400" w:rsidRPr="001555B2" w:rsidRDefault="00427400" w:rsidP="001D2E1F">
      <w:pPr>
        <w:ind w:left="269" w:right="175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27400" w:rsidRPr="001555B2" w:rsidRDefault="00427400" w:rsidP="001D2E1F">
      <w:pPr>
        <w:widowControl/>
        <w:numPr>
          <w:ilvl w:val="0"/>
          <w:numId w:val="8"/>
        </w:numPr>
        <w:spacing w:after="26" w:line="255" w:lineRule="auto"/>
        <w:ind w:right="1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«Обеспечение безопасности участников и зрителей». Данный раздел содержит:</w:t>
      </w:r>
    </w:p>
    <w:p w:rsidR="00427400" w:rsidRPr="001555B2" w:rsidRDefault="00427400" w:rsidP="001D2E1F">
      <w:pPr>
        <w:spacing w:after="5"/>
        <w:ind w:right="17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- меры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условия,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касающиеся </w:t>
      </w:r>
      <w:r w:rsidRPr="001555B2">
        <w:rPr>
          <w:rFonts w:ascii="Times New Roman" w:hAnsi="Times New Roman" w:cs="Times New Roman"/>
          <w:sz w:val="28"/>
          <w:szCs w:val="28"/>
        </w:rPr>
        <w:tab/>
        <w:t>обеспечения безопасности участников и зрителей при проведении физкультурного мероприятия;</w:t>
      </w:r>
    </w:p>
    <w:p w:rsidR="00427400" w:rsidRPr="001555B2" w:rsidRDefault="00427400" w:rsidP="001D2E1F">
      <w:pPr>
        <w:spacing w:after="5"/>
        <w:ind w:right="17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 xml:space="preserve">- меры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условия,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касающиеся </w:t>
      </w:r>
      <w:r w:rsidRPr="001555B2">
        <w:rPr>
          <w:rFonts w:ascii="Times New Roman" w:hAnsi="Times New Roman" w:cs="Times New Roman"/>
          <w:sz w:val="28"/>
          <w:szCs w:val="28"/>
        </w:rPr>
        <w:tab/>
        <w:t xml:space="preserve">медицинского обеспечения </w:t>
      </w:r>
    </w:p>
    <w:p w:rsidR="00427400" w:rsidRPr="001555B2" w:rsidRDefault="00427400" w:rsidP="001D2E1F">
      <w:pPr>
        <w:spacing w:after="5"/>
        <w:ind w:left="269" w:right="175"/>
        <w:jc w:val="both"/>
        <w:rPr>
          <w:rFonts w:ascii="Times New Roman" w:hAnsi="Times New Roman" w:cs="Times New Roman"/>
          <w:sz w:val="28"/>
          <w:szCs w:val="28"/>
        </w:rPr>
      </w:pPr>
      <w:r w:rsidRPr="001555B2">
        <w:rPr>
          <w:rFonts w:ascii="Times New Roman" w:hAnsi="Times New Roman" w:cs="Times New Roman"/>
          <w:sz w:val="28"/>
          <w:szCs w:val="28"/>
        </w:rPr>
        <w:t>участников физкультурного мероприятия;</w:t>
      </w:r>
    </w:p>
    <w:p w:rsidR="00427400" w:rsidRPr="001555B2" w:rsidRDefault="001555B2" w:rsidP="001D2E1F">
      <w:pPr>
        <w:ind w:left="269" w:right="17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400" w:rsidRPr="001555B2">
        <w:rPr>
          <w:rFonts w:ascii="Times New Roman" w:hAnsi="Times New Roman" w:cs="Times New Roman"/>
          <w:sz w:val="28"/>
          <w:szCs w:val="28"/>
        </w:rPr>
        <w:t>11) «Страхование участников».</w:t>
      </w:r>
      <w:r w:rsidR="001D2E1F" w:rsidRPr="001555B2">
        <w:rPr>
          <w:rFonts w:ascii="Times New Roman" w:hAnsi="Times New Roman" w:cs="Times New Roman"/>
          <w:sz w:val="28"/>
          <w:szCs w:val="28"/>
        </w:rPr>
        <w:t xml:space="preserve"> Данный раздел содержит порядок </w:t>
      </w:r>
      <w:r w:rsidR="00427400" w:rsidRPr="001555B2">
        <w:rPr>
          <w:rFonts w:ascii="Times New Roman" w:hAnsi="Times New Roman" w:cs="Times New Roman"/>
          <w:sz w:val="28"/>
          <w:szCs w:val="28"/>
        </w:rPr>
        <w:t>и условия страхования от несчастных случаев, жизни и здоровья участников физкультурного мероприятия.</w:t>
      </w:r>
    </w:p>
    <w:p w:rsidR="00427400" w:rsidRPr="001555B2" w:rsidRDefault="00427400" w:rsidP="001D2E1F">
      <w:pPr>
        <w:ind w:left="973" w:right="1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BD4" w:rsidRPr="001555B2" w:rsidRDefault="00482BD4" w:rsidP="001D2E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BD4" w:rsidRPr="001555B2" w:rsidSect="0048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3E8"/>
    <w:multiLevelType w:val="hybridMultilevel"/>
    <w:tmpl w:val="D43816CA"/>
    <w:lvl w:ilvl="0" w:tplc="AA8A1B6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55FEE"/>
    <w:multiLevelType w:val="hybridMultilevel"/>
    <w:tmpl w:val="EFAC5A48"/>
    <w:lvl w:ilvl="0" w:tplc="0D2218A4">
      <w:start w:val="9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7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1F398C"/>
    <w:multiLevelType w:val="hybridMultilevel"/>
    <w:tmpl w:val="033201EA"/>
    <w:lvl w:ilvl="0" w:tplc="ECE83DA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00"/>
    <w:rsid w:val="00082397"/>
    <w:rsid w:val="001555B2"/>
    <w:rsid w:val="00175E26"/>
    <w:rsid w:val="001D2E1F"/>
    <w:rsid w:val="003B69F6"/>
    <w:rsid w:val="003C450A"/>
    <w:rsid w:val="00427400"/>
    <w:rsid w:val="00482BD4"/>
    <w:rsid w:val="005D566E"/>
    <w:rsid w:val="00633FF8"/>
    <w:rsid w:val="009C0427"/>
    <w:rsid w:val="00A46683"/>
    <w:rsid w:val="00A51173"/>
    <w:rsid w:val="00BF4C0C"/>
    <w:rsid w:val="00C6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0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</cp:lastModifiedBy>
  <cp:revision>4</cp:revision>
  <cp:lastPrinted>2023-05-23T05:51:00Z</cp:lastPrinted>
  <dcterms:created xsi:type="dcterms:W3CDTF">2023-05-15T05:13:00Z</dcterms:created>
  <dcterms:modified xsi:type="dcterms:W3CDTF">2023-05-23T06:06:00Z</dcterms:modified>
</cp:coreProperties>
</file>