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B8" w:rsidRDefault="00C72FB8" w:rsidP="004B21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784F" w:rsidRPr="004B2179" w:rsidRDefault="00C9784F" w:rsidP="004B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СОВЕТ</w:t>
      </w:r>
    </w:p>
    <w:p w:rsidR="00C9784F" w:rsidRPr="004B2179" w:rsidRDefault="00C9784F" w:rsidP="004B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9784F" w:rsidRPr="004B2179" w:rsidRDefault="00C9784F" w:rsidP="004B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«СЕЛЬСКОЕ ПОСЕЛЕНИЕ КАРАЛАТСКИЙ СЕЛЬСОВЕТ</w:t>
      </w:r>
    </w:p>
    <w:p w:rsidR="00C9784F" w:rsidRPr="004B2179" w:rsidRDefault="00C9784F" w:rsidP="004B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КАМЫЗЯКСКОГО МУНИЦИПАЛЬНОГО РАЙОНА АСТРАХАНСКОЙ ОБЛАСТИ»</w:t>
      </w:r>
    </w:p>
    <w:p w:rsidR="00C9784F" w:rsidRPr="004B2179" w:rsidRDefault="00C9784F" w:rsidP="004B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2179" w:rsidRDefault="00C9784F" w:rsidP="004B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РЕШЕНИЕ</w:t>
      </w:r>
    </w:p>
    <w:p w:rsidR="00C9784F" w:rsidRPr="004B2179" w:rsidRDefault="007C0E58" w:rsidP="004B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C9784F" w:rsidRPr="004B2179">
        <w:rPr>
          <w:rFonts w:ascii="Times New Roman" w:hAnsi="Times New Roman" w:cs="Times New Roman"/>
          <w:sz w:val="24"/>
          <w:szCs w:val="24"/>
        </w:rPr>
        <w:t xml:space="preserve">.02.2023 г.                                                                           </w:t>
      </w:r>
      <w:r w:rsidR="00C9784F" w:rsidRPr="004B2179">
        <w:rPr>
          <w:rFonts w:ascii="Times New Roman" w:hAnsi="Times New Roman" w:cs="Times New Roman"/>
          <w:sz w:val="24"/>
          <w:szCs w:val="24"/>
        </w:rPr>
        <w:tab/>
      </w:r>
      <w:r w:rsidR="00C9784F" w:rsidRPr="004B2179">
        <w:rPr>
          <w:rFonts w:ascii="Times New Roman" w:hAnsi="Times New Roman" w:cs="Times New Roman"/>
          <w:sz w:val="24"/>
          <w:szCs w:val="24"/>
        </w:rPr>
        <w:tab/>
      </w:r>
      <w:r w:rsidR="00C9784F" w:rsidRPr="004B2179">
        <w:rPr>
          <w:rFonts w:ascii="Times New Roman" w:hAnsi="Times New Roman" w:cs="Times New Roman"/>
          <w:sz w:val="24"/>
          <w:szCs w:val="24"/>
        </w:rPr>
        <w:tab/>
      </w:r>
      <w:r w:rsidR="00C9784F" w:rsidRPr="004B2179">
        <w:rPr>
          <w:rFonts w:ascii="Times New Roman" w:hAnsi="Times New Roman" w:cs="Times New Roman"/>
          <w:sz w:val="24"/>
          <w:szCs w:val="24"/>
        </w:rPr>
        <w:tab/>
      </w:r>
      <w:r w:rsidR="004B2179">
        <w:rPr>
          <w:rFonts w:ascii="Times New Roman" w:hAnsi="Times New Roman" w:cs="Times New Roman"/>
          <w:sz w:val="24"/>
          <w:szCs w:val="24"/>
        </w:rPr>
        <w:tab/>
      </w:r>
      <w:r w:rsidR="004B2179">
        <w:rPr>
          <w:rFonts w:ascii="Times New Roman" w:hAnsi="Times New Roman" w:cs="Times New Roman"/>
          <w:sz w:val="24"/>
          <w:szCs w:val="24"/>
        </w:rPr>
        <w:tab/>
      </w:r>
      <w:r w:rsidR="004B2179">
        <w:rPr>
          <w:rFonts w:ascii="Times New Roman" w:hAnsi="Times New Roman" w:cs="Times New Roman"/>
          <w:sz w:val="24"/>
          <w:szCs w:val="24"/>
        </w:rPr>
        <w:tab/>
      </w:r>
      <w:r w:rsidR="004B2179">
        <w:rPr>
          <w:rFonts w:ascii="Times New Roman" w:hAnsi="Times New Roman" w:cs="Times New Roman"/>
          <w:sz w:val="24"/>
          <w:szCs w:val="24"/>
        </w:rPr>
        <w:tab/>
      </w:r>
      <w:r w:rsidR="004B2179">
        <w:rPr>
          <w:rFonts w:ascii="Times New Roman" w:hAnsi="Times New Roman" w:cs="Times New Roman"/>
          <w:sz w:val="24"/>
          <w:szCs w:val="24"/>
        </w:rPr>
        <w:tab/>
      </w:r>
      <w:r w:rsidR="004B2179">
        <w:rPr>
          <w:rFonts w:ascii="Times New Roman" w:hAnsi="Times New Roman" w:cs="Times New Roman"/>
          <w:sz w:val="24"/>
          <w:szCs w:val="24"/>
        </w:rPr>
        <w:tab/>
      </w:r>
      <w:r w:rsidR="004B2179">
        <w:rPr>
          <w:rFonts w:ascii="Times New Roman" w:hAnsi="Times New Roman" w:cs="Times New Roman"/>
          <w:sz w:val="24"/>
          <w:szCs w:val="24"/>
        </w:rPr>
        <w:tab/>
      </w:r>
      <w:r w:rsidR="004B2179">
        <w:rPr>
          <w:rFonts w:ascii="Times New Roman" w:hAnsi="Times New Roman" w:cs="Times New Roman"/>
          <w:sz w:val="24"/>
          <w:szCs w:val="24"/>
        </w:rPr>
        <w:tab/>
      </w:r>
      <w:r w:rsidR="004B2179">
        <w:rPr>
          <w:rFonts w:ascii="Times New Roman" w:hAnsi="Times New Roman" w:cs="Times New Roman"/>
          <w:sz w:val="24"/>
          <w:szCs w:val="24"/>
        </w:rPr>
        <w:tab/>
      </w:r>
      <w:r w:rsidR="004B2179">
        <w:rPr>
          <w:rFonts w:ascii="Times New Roman" w:hAnsi="Times New Roman" w:cs="Times New Roman"/>
          <w:sz w:val="24"/>
          <w:szCs w:val="24"/>
        </w:rPr>
        <w:tab/>
      </w:r>
      <w:r w:rsidR="00C9784F" w:rsidRPr="004B2179">
        <w:rPr>
          <w:rFonts w:ascii="Times New Roman" w:hAnsi="Times New Roman" w:cs="Times New Roman"/>
          <w:sz w:val="24"/>
          <w:szCs w:val="24"/>
        </w:rPr>
        <w:tab/>
      </w:r>
      <w:r w:rsidR="004B2179">
        <w:rPr>
          <w:rFonts w:ascii="Times New Roman" w:hAnsi="Times New Roman" w:cs="Times New Roman"/>
          <w:sz w:val="24"/>
          <w:szCs w:val="24"/>
        </w:rPr>
        <w:t xml:space="preserve">  </w:t>
      </w:r>
      <w:r w:rsidR="00C9784F" w:rsidRPr="004B2179">
        <w:rPr>
          <w:rFonts w:ascii="Times New Roman" w:hAnsi="Times New Roman" w:cs="Times New Roman"/>
          <w:sz w:val="24"/>
          <w:szCs w:val="24"/>
        </w:rPr>
        <w:t>№ 2/2</w:t>
      </w:r>
    </w:p>
    <w:p w:rsidR="00C9784F" w:rsidRPr="004B2179" w:rsidRDefault="00C9784F" w:rsidP="004B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FB8" w:rsidRDefault="00C72FB8" w:rsidP="004B2179">
      <w:pPr>
        <w:tabs>
          <w:tab w:val="left" w:pos="3544"/>
          <w:tab w:val="left" w:pos="3686"/>
        </w:tabs>
        <w:autoSpaceDE w:val="0"/>
        <w:autoSpaceDN w:val="0"/>
        <w:adjustRightInd w:val="0"/>
        <w:spacing w:after="0" w:line="240" w:lineRule="exact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179">
        <w:rPr>
          <w:rFonts w:ascii="Times New Roman" w:hAnsi="Times New Roman" w:cs="Times New Roman"/>
          <w:bCs/>
          <w:sz w:val="24"/>
          <w:szCs w:val="24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  <w:bookmarkStart w:id="0" w:name="_GoBack"/>
      <w:bookmarkEnd w:id="0"/>
    </w:p>
    <w:p w:rsidR="004B2179" w:rsidRPr="004B2179" w:rsidRDefault="004B2179" w:rsidP="004B2179">
      <w:pPr>
        <w:tabs>
          <w:tab w:val="left" w:pos="3544"/>
          <w:tab w:val="left" w:pos="3686"/>
        </w:tabs>
        <w:autoSpaceDE w:val="0"/>
        <w:autoSpaceDN w:val="0"/>
        <w:adjustRightInd w:val="0"/>
        <w:spacing w:after="0" w:line="240" w:lineRule="exact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FB8" w:rsidRPr="004B2179" w:rsidRDefault="00C72FB8" w:rsidP="004B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179">
        <w:rPr>
          <w:rFonts w:ascii="Times New Roman" w:hAnsi="Times New Roman" w:cs="Times New Roman"/>
          <w:sz w:val="24"/>
          <w:szCs w:val="24"/>
        </w:rPr>
        <w:t xml:space="preserve"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 </w:t>
      </w:r>
      <w:hyperlink r:id="rId4" w:history="1">
        <w:r w:rsidR="00A04828" w:rsidRPr="004B2179">
          <w:rPr>
            <w:rFonts w:ascii="Times New Roman" w:eastAsia="Calibri" w:hAnsi="Times New Roman" w:cs="Times New Roman"/>
            <w:sz w:val="24"/>
            <w:szCs w:val="24"/>
          </w:rPr>
          <w:t>Уставом</w:t>
        </w:r>
      </w:hyperlink>
      <w:r w:rsidR="00A04828" w:rsidRPr="004B217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C9784F" w:rsidRPr="004B2179">
        <w:rPr>
          <w:rFonts w:ascii="Times New Roman" w:hAnsi="Times New Roman" w:cs="Times New Roman"/>
          <w:sz w:val="24"/>
          <w:szCs w:val="24"/>
        </w:rPr>
        <w:t xml:space="preserve">«Сельское поселение </w:t>
      </w:r>
      <w:proofErr w:type="spellStart"/>
      <w:r w:rsidR="00C9784F" w:rsidRPr="004B2179">
        <w:rPr>
          <w:rFonts w:ascii="Times New Roman" w:hAnsi="Times New Roman" w:cs="Times New Roman"/>
          <w:sz w:val="24"/>
          <w:szCs w:val="24"/>
        </w:rPr>
        <w:t>Каралатский</w:t>
      </w:r>
      <w:proofErr w:type="spellEnd"/>
      <w:r w:rsidR="00C9784F" w:rsidRPr="004B217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C9784F" w:rsidRPr="004B2179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C9784F" w:rsidRPr="004B2179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 w:rsidR="00A04828" w:rsidRPr="004B2179">
        <w:rPr>
          <w:rFonts w:ascii="Times New Roman" w:eastAsia="Calibri" w:hAnsi="Times New Roman" w:cs="Times New Roman"/>
          <w:sz w:val="24"/>
          <w:szCs w:val="24"/>
        </w:rPr>
        <w:t xml:space="preserve">, Совет муниципального образования </w:t>
      </w:r>
      <w:r w:rsidR="00C9784F" w:rsidRPr="004B2179">
        <w:rPr>
          <w:rFonts w:ascii="Times New Roman" w:hAnsi="Times New Roman" w:cs="Times New Roman"/>
          <w:sz w:val="24"/>
          <w:szCs w:val="24"/>
        </w:rPr>
        <w:t xml:space="preserve">«Сельское поселение </w:t>
      </w:r>
      <w:proofErr w:type="spellStart"/>
      <w:r w:rsidR="00C9784F" w:rsidRPr="004B2179">
        <w:rPr>
          <w:rFonts w:ascii="Times New Roman" w:hAnsi="Times New Roman" w:cs="Times New Roman"/>
          <w:sz w:val="24"/>
          <w:szCs w:val="24"/>
        </w:rPr>
        <w:t>Каралатский</w:t>
      </w:r>
      <w:proofErr w:type="spellEnd"/>
      <w:r w:rsidR="00C9784F" w:rsidRPr="004B217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C9784F" w:rsidRPr="004B2179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C9784F" w:rsidRPr="004B2179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proofErr w:type="gramEnd"/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РЕШИЛ:</w:t>
      </w:r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1. По договорам аренды муниципального имущества, составляющего казну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84F" w:rsidRPr="004B21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</w:t>
      </w:r>
      <w:proofErr w:type="spellStart"/>
      <w:r w:rsidR="00C9784F" w:rsidRPr="004B2179">
        <w:rPr>
          <w:rFonts w:ascii="Times New Roman" w:hAnsi="Times New Roman" w:cs="Times New Roman"/>
          <w:sz w:val="24"/>
          <w:szCs w:val="24"/>
        </w:rPr>
        <w:t>Каралатский</w:t>
      </w:r>
      <w:proofErr w:type="spellEnd"/>
      <w:r w:rsidR="00C9784F" w:rsidRPr="004B217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C9784F" w:rsidRPr="004B2179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C9784F" w:rsidRPr="004B2179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 w:rsidRPr="004B2179">
        <w:rPr>
          <w:rFonts w:ascii="Times New Roman" w:hAnsi="Times New Roman" w:cs="Times New Roman"/>
          <w:sz w:val="24"/>
          <w:szCs w:val="24"/>
        </w:rPr>
        <w:t xml:space="preserve"> либо закрепленного на праве хозяйственного ведения или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оперативного управления за муниципальн</w:t>
      </w:r>
      <w:r w:rsidR="00FA3D09" w:rsidRPr="004B2179">
        <w:rPr>
          <w:rFonts w:ascii="Times New Roman" w:hAnsi="Times New Roman" w:cs="Times New Roman"/>
          <w:sz w:val="24"/>
          <w:szCs w:val="24"/>
        </w:rPr>
        <w:t xml:space="preserve">ыми предприятиями и учреждения муниципального образования «Сельское поселение </w:t>
      </w:r>
      <w:proofErr w:type="spellStart"/>
      <w:r w:rsidR="00FA3D09" w:rsidRPr="004B2179">
        <w:rPr>
          <w:rFonts w:ascii="Times New Roman" w:hAnsi="Times New Roman" w:cs="Times New Roman"/>
          <w:sz w:val="24"/>
          <w:szCs w:val="24"/>
        </w:rPr>
        <w:t>Каралатский</w:t>
      </w:r>
      <w:proofErr w:type="spellEnd"/>
      <w:r w:rsidR="00FA3D09" w:rsidRPr="004B217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A3D09" w:rsidRPr="004B2179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FA3D09" w:rsidRPr="004B2179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 w:rsidRPr="004B2179">
        <w:rPr>
          <w:rFonts w:ascii="Times New Roman" w:hAnsi="Times New Roman" w:cs="Times New Roman"/>
          <w:sz w:val="24"/>
          <w:szCs w:val="24"/>
        </w:rPr>
        <w:t xml:space="preserve"> арендаторам,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являющимся физическими лицами, в том числе индивидуальными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предпринимателями, юридическими лицами, в которых одно и то же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физическое лицо, является единственным учредителем (участником)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  <w:r w:rsidRPr="004B2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179">
        <w:rPr>
          <w:rFonts w:ascii="Times New Roman" w:hAnsi="Times New Roman" w:cs="Times New Roman"/>
          <w:sz w:val="24"/>
          <w:szCs w:val="24"/>
        </w:rPr>
        <w:t>лица и его руководителем, в случае если указанные физические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лица, в том числе индивидуальные предприниматели или физические лица,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являющиеся учредителем (участником) юридического лица и его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руководителем, призваны на военную службу по мобилизации в Вооруженные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Силы Российской Федерации в соответствии с Указом Президента Российской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Федерации от 21 сентября 2022 г. № 647 «Об объявлении частичной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мобилизации в Российской Федерации» или проходят военную</w:t>
      </w:r>
      <w:proofErr w:type="gramEnd"/>
      <w:r w:rsidRPr="004B2179">
        <w:rPr>
          <w:rFonts w:ascii="Times New Roman" w:hAnsi="Times New Roman" w:cs="Times New Roman"/>
          <w:sz w:val="24"/>
          <w:szCs w:val="24"/>
        </w:rPr>
        <w:t xml:space="preserve"> службу по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контракту, заключенному в соответствии с пунктом 7 статьи 38 Федерального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закона от 28.03.1998 № 53-ФЗ «О воинской обязанности и военной службе»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(далее - Федеральный закон), либо заключили контракт о добровольном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содействии в выполнении задач, возложенных на Вооруженные Силы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Российской Федерации, предоставляется:</w:t>
      </w:r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а) право на отсрочку уплаты арендной платы на период прохождения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военной службы или оказания добровольного содействия в выполнении задач,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возложенных на Вооруженные Силы Российской Федерации;</w:t>
      </w:r>
    </w:p>
    <w:p w:rsidR="00C72FB8" w:rsidRPr="004B2179" w:rsidRDefault="00C72FB8" w:rsidP="00B74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б) право на расторжение договоров аренды без применения штрафных</w:t>
      </w:r>
      <w:r w:rsidR="00B74018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санкций.</w:t>
      </w:r>
    </w:p>
    <w:p w:rsidR="00C72FB8" w:rsidRPr="004B2179" w:rsidRDefault="00C72FB8" w:rsidP="00092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2. Предоставление отсрочки уплаты арендной платы, указанной в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подпункте «а» пункта 1 настоящего решения, осуществляется на следующих</w:t>
      </w:r>
      <w:r w:rsidR="0009291F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условиях:</w:t>
      </w:r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отсутствие использования арендуемого по договору имущества в период</w:t>
      </w:r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прохождения военной службы или оказания добровольного содействия в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выполнении задач, возложенных на Вооруженные Силы Российской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Федерации, лицом, указанным в пункте 1 настоящего решения;</w:t>
      </w:r>
    </w:p>
    <w:p w:rsidR="00C72FB8" w:rsidRPr="004B2179" w:rsidRDefault="0009291F" w:rsidP="004B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C72FB8" w:rsidRPr="004B2179">
        <w:rPr>
          <w:rFonts w:ascii="Times New Roman" w:hAnsi="Times New Roman" w:cs="Times New Roman"/>
          <w:sz w:val="24"/>
          <w:szCs w:val="24"/>
        </w:rPr>
        <w:t>рендатор направляет арендодателю уведомление о предоставлении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="00C72FB8" w:rsidRPr="004B2179">
        <w:rPr>
          <w:rFonts w:ascii="Times New Roman" w:hAnsi="Times New Roman" w:cs="Times New Roman"/>
          <w:sz w:val="24"/>
          <w:szCs w:val="24"/>
        </w:rPr>
        <w:t>отсрочки уплаты арендной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2FB8" w:rsidRPr="004B2179">
        <w:rPr>
          <w:rFonts w:ascii="Times New Roman" w:hAnsi="Times New Roman" w:cs="Times New Roman"/>
          <w:sz w:val="24"/>
          <w:szCs w:val="24"/>
        </w:rPr>
        <w:t xml:space="preserve"> с приложением копий документов,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="00C72FB8" w:rsidRPr="004B2179">
        <w:rPr>
          <w:rFonts w:ascii="Times New Roman" w:hAnsi="Times New Roman" w:cs="Times New Roman"/>
          <w:sz w:val="24"/>
          <w:szCs w:val="24"/>
        </w:rPr>
        <w:t>подтверждающих статус прохождения военной службы по частичной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="00C72FB8" w:rsidRPr="004B2179">
        <w:rPr>
          <w:rFonts w:ascii="Times New Roman" w:hAnsi="Times New Roman" w:cs="Times New Roman"/>
          <w:sz w:val="24"/>
          <w:szCs w:val="24"/>
        </w:rPr>
        <w:t>мобилизации в Вооруженных Силах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FB8" w:rsidRPr="004B2179">
        <w:rPr>
          <w:rFonts w:ascii="Times New Roman" w:hAnsi="Times New Roman" w:cs="Times New Roman"/>
          <w:sz w:val="24"/>
          <w:szCs w:val="24"/>
        </w:rPr>
        <w:t xml:space="preserve"> или копии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="00C72FB8" w:rsidRPr="004B2179">
        <w:rPr>
          <w:rFonts w:ascii="Times New Roman" w:hAnsi="Times New Roman" w:cs="Times New Roman"/>
          <w:sz w:val="24"/>
          <w:szCs w:val="24"/>
        </w:rPr>
        <w:t>уведомления о заключении контракта о прохождении военной службы в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="00C72FB8" w:rsidRPr="004B2179">
        <w:rPr>
          <w:rFonts w:ascii="Times New Roman" w:hAnsi="Times New Roman" w:cs="Times New Roman"/>
          <w:sz w:val="24"/>
          <w:szCs w:val="24"/>
        </w:rPr>
        <w:t>соответствии с пунктом 7 статьи 38 Федерального закона либо контракта о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="00C72FB8" w:rsidRPr="004B2179">
        <w:rPr>
          <w:rFonts w:ascii="Times New Roman" w:hAnsi="Times New Roman" w:cs="Times New Roman"/>
          <w:sz w:val="24"/>
          <w:szCs w:val="24"/>
        </w:rPr>
        <w:t>добровольном содействии в выполнении задач, возложенных на Вооруженные</w:t>
      </w:r>
      <w:proofErr w:type="gramEnd"/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 xml:space="preserve">Силы Российской Федерации, </w:t>
      </w:r>
      <w:proofErr w:type="gramStart"/>
      <w:r w:rsidRPr="004B2179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4B2179">
        <w:rPr>
          <w:rFonts w:ascii="Times New Roman" w:hAnsi="Times New Roman" w:cs="Times New Roman"/>
          <w:sz w:val="24"/>
          <w:szCs w:val="24"/>
        </w:rPr>
        <w:t xml:space="preserve"> федеральным органом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исполнительной власти, с которым заключены указанные контракты;</w:t>
      </w:r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арендатору предоставляется от</w:t>
      </w:r>
      <w:r w:rsidR="00A04828" w:rsidRPr="004B2179">
        <w:rPr>
          <w:rFonts w:ascii="Times New Roman" w:hAnsi="Times New Roman" w:cs="Times New Roman"/>
          <w:sz w:val="24"/>
          <w:szCs w:val="24"/>
        </w:rPr>
        <w:t>срочка уплаты арендной платы на п</w:t>
      </w:r>
      <w:r w:rsidRPr="004B2179">
        <w:rPr>
          <w:rFonts w:ascii="Times New Roman" w:hAnsi="Times New Roman" w:cs="Times New Roman"/>
          <w:sz w:val="24"/>
          <w:szCs w:val="24"/>
        </w:rPr>
        <w:t>ериод</w:t>
      </w:r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прохождения лицом, указанным в пункте 1 настоящего решения, военной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службы или оказания добровольного содействия в выполнении задач,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возложенных на Вооруженные Силы Российской Федерации;</w:t>
      </w:r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179">
        <w:rPr>
          <w:rFonts w:ascii="Times New Roman" w:hAnsi="Times New Roman" w:cs="Times New Roman"/>
          <w:sz w:val="24"/>
          <w:szCs w:val="24"/>
        </w:rPr>
        <w:t>задолженность по арендной плате подлежит уплате на основании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дополнительного соглашения к договору аренды со дня окончания периода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прохождения военной службы или оказания добровольного содействия в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выполнении задач, возложенных на Вооруженные Силы Российской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Федерации, поэтапно, не чаще одного раза в месяц, равными платежами, размер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которых не превышает размера половины ежемесячной арендной платы по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договору аренды;</w:t>
      </w:r>
      <w:proofErr w:type="gramEnd"/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не допускается установление дополнительных платежей, подлежащих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уплате арендатором в связи с предоставлением отсрочки;</w:t>
      </w:r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 xml:space="preserve">не применяются штрафы, проценты за пользование </w:t>
      </w:r>
      <w:proofErr w:type="gramStart"/>
      <w:r w:rsidRPr="004B2179">
        <w:rPr>
          <w:rFonts w:ascii="Times New Roman" w:hAnsi="Times New Roman" w:cs="Times New Roman"/>
          <w:sz w:val="24"/>
          <w:szCs w:val="24"/>
        </w:rPr>
        <w:t>чужими</w:t>
      </w:r>
      <w:proofErr w:type="gramEnd"/>
      <w:r w:rsidRPr="004B2179">
        <w:rPr>
          <w:rFonts w:ascii="Times New Roman" w:hAnsi="Times New Roman" w:cs="Times New Roman"/>
          <w:sz w:val="24"/>
          <w:szCs w:val="24"/>
        </w:rPr>
        <w:t xml:space="preserve"> денежными</w:t>
      </w:r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179">
        <w:rPr>
          <w:rFonts w:ascii="Times New Roman" w:hAnsi="Times New Roman" w:cs="Times New Roman"/>
          <w:sz w:val="24"/>
          <w:szCs w:val="24"/>
        </w:rPr>
        <w:t>средствами или иные меры ответственности в связи с несоблюдением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арендатором порядка и сроков внесения арендной платы (в том числе в случаях,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если такие меры предусмотрены договором аренды) на период прохождения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лицом, указанным в пункте 1 настоящего решения, военной службы или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оказания добровольного содействия в выполнении задач, возложенных на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Вооруженные Силы Российской Федерации;</w:t>
      </w:r>
      <w:proofErr w:type="gramEnd"/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коммунальные платежи, связанные с арендуемым имуществом по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договорам аренды, по которым арендатору предоставлена отсрочка уплаты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арендной платы, в период такой отсрочки уплачиваются арендодателем.</w:t>
      </w:r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3. Расторжение договора аренды без применения штрафных санкций,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 xml:space="preserve">указанное в подпункте «б» пункта 1 настоящего решения, осуществляется </w:t>
      </w:r>
      <w:proofErr w:type="gramStart"/>
      <w:r w:rsidRPr="004B217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 w:rsidRPr="004B2179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B2179">
        <w:rPr>
          <w:rFonts w:ascii="Times New Roman" w:hAnsi="Times New Roman" w:cs="Times New Roman"/>
          <w:sz w:val="24"/>
          <w:szCs w:val="24"/>
        </w:rPr>
        <w:t>:</w:t>
      </w:r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179">
        <w:rPr>
          <w:rFonts w:ascii="Times New Roman" w:hAnsi="Times New Roman" w:cs="Times New Roman"/>
          <w:sz w:val="24"/>
          <w:szCs w:val="24"/>
        </w:rPr>
        <w:t>арендатор направляет арендодателю уведомление о расторжении договора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аренды с приложением копий документов, подтверждающих статус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прохождения военной службы по частичной мобилизации в Вооруженных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Силах Российской Федерации, или копии уведомления о заключении контракта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о прохождении военной службы в соответствии с пунктом 7 статьи 38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Федерального закона либо контракта о добровольном содействии в выполнении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задач, возложенных на Вооруженные Силы Российской Федерации,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предоставленного федеральным</w:t>
      </w:r>
      <w:proofErr w:type="gramEnd"/>
      <w:r w:rsidRPr="004B2179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с которым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заключены указанные контракты;</w:t>
      </w:r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договор аренды подлежит расторжению со дня получения арендодателем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уведомления о расторжении договора аренды;</w:t>
      </w:r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 xml:space="preserve">не применяются штрафы, проценты за пользование </w:t>
      </w:r>
      <w:proofErr w:type="gramStart"/>
      <w:r w:rsidRPr="004B2179">
        <w:rPr>
          <w:rFonts w:ascii="Times New Roman" w:hAnsi="Times New Roman" w:cs="Times New Roman"/>
          <w:sz w:val="24"/>
          <w:szCs w:val="24"/>
        </w:rPr>
        <w:t>чужими</w:t>
      </w:r>
      <w:proofErr w:type="gramEnd"/>
      <w:r w:rsidRPr="004B2179">
        <w:rPr>
          <w:rFonts w:ascii="Times New Roman" w:hAnsi="Times New Roman" w:cs="Times New Roman"/>
          <w:sz w:val="24"/>
          <w:szCs w:val="24"/>
        </w:rPr>
        <w:t xml:space="preserve"> денежными</w:t>
      </w:r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средствами или иные меры ответственности в связи с расторжением договора</w:t>
      </w:r>
    </w:p>
    <w:p w:rsidR="00C72FB8" w:rsidRPr="004B2179" w:rsidRDefault="00C72FB8" w:rsidP="004B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аренды (в том числе в случаях, если такие меры предусмотрены договором</w:t>
      </w:r>
      <w:r w:rsidR="00A04828" w:rsidRPr="004B2179">
        <w:rPr>
          <w:rFonts w:ascii="Times New Roman" w:hAnsi="Times New Roman" w:cs="Times New Roman"/>
          <w:sz w:val="24"/>
          <w:szCs w:val="24"/>
        </w:rPr>
        <w:t xml:space="preserve"> </w:t>
      </w:r>
      <w:r w:rsidRPr="004B2179">
        <w:rPr>
          <w:rFonts w:ascii="Times New Roman" w:hAnsi="Times New Roman" w:cs="Times New Roman"/>
          <w:sz w:val="24"/>
          <w:szCs w:val="24"/>
        </w:rPr>
        <w:t>аренды).</w:t>
      </w:r>
    </w:p>
    <w:p w:rsidR="00411961" w:rsidRPr="004B2179" w:rsidRDefault="00C72FB8" w:rsidP="004B2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11961" w:rsidRPr="004B2179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="00411961" w:rsidRPr="004B2179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на информационном стенде, расположенном в администрации муниципального образования </w:t>
      </w:r>
      <w:r w:rsidR="00FA3D09" w:rsidRPr="004B2179">
        <w:rPr>
          <w:rFonts w:ascii="Times New Roman" w:hAnsi="Times New Roman" w:cs="Times New Roman"/>
          <w:sz w:val="24"/>
          <w:szCs w:val="24"/>
        </w:rPr>
        <w:t xml:space="preserve">«Сельское поселение </w:t>
      </w:r>
      <w:proofErr w:type="spellStart"/>
      <w:r w:rsidR="00FA3D09" w:rsidRPr="004B2179">
        <w:rPr>
          <w:rFonts w:ascii="Times New Roman" w:hAnsi="Times New Roman" w:cs="Times New Roman"/>
          <w:sz w:val="24"/>
          <w:szCs w:val="24"/>
        </w:rPr>
        <w:t>Каралатский</w:t>
      </w:r>
      <w:proofErr w:type="spellEnd"/>
      <w:r w:rsidR="00FA3D09" w:rsidRPr="004B217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A3D09" w:rsidRPr="004B2179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FA3D09" w:rsidRPr="004B2179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 w:rsidR="00411961" w:rsidRPr="004B2179">
        <w:rPr>
          <w:rFonts w:ascii="Times New Roman" w:eastAsia="Calibri" w:hAnsi="Times New Roman" w:cs="Times New Roman"/>
          <w:sz w:val="24"/>
          <w:szCs w:val="24"/>
        </w:rPr>
        <w:t xml:space="preserve">, на официальном сайте администрации муниципального образования </w:t>
      </w:r>
      <w:r w:rsidR="00FA3D09" w:rsidRPr="004B2179">
        <w:rPr>
          <w:rFonts w:ascii="Times New Roman" w:hAnsi="Times New Roman" w:cs="Times New Roman"/>
          <w:sz w:val="24"/>
          <w:szCs w:val="24"/>
        </w:rPr>
        <w:t xml:space="preserve">«Сельское поселение </w:t>
      </w:r>
      <w:proofErr w:type="spellStart"/>
      <w:r w:rsidR="00FA3D09" w:rsidRPr="004B2179">
        <w:rPr>
          <w:rFonts w:ascii="Times New Roman" w:hAnsi="Times New Roman" w:cs="Times New Roman"/>
          <w:sz w:val="24"/>
          <w:szCs w:val="24"/>
        </w:rPr>
        <w:t>Каралатский</w:t>
      </w:r>
      <w:proofErr w:type="spellEnd"/>
      <w:r w:rsidR="00FA3D09" w:rsidRPr="004B217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A3D09" w:rsidRPr="004B2179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FA3D09" w:rsidRPr="004B2179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 w:rsidR="00411961" w:rsidRPr="004B21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1961" w:rsidRPr="004B2179" w:rsidRDefault="00411961" w:rsidP="004B2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 xml:space="preserve">5. </w:t>
      </w:r>
      <w:r w:rsidRPr="004B2179">
        <w:rPr>
          <w:rFonts w:ascii="Times New Roman" w:eastAsia="Calibri" w:hAnsi="Times New Roman" w:cs="Times New Roman"/>
          <w:sz w:val="24"/>
          <w:szCs w:val="24"/>
        </w:rPr>
        <w:t>Решение вступает в силу на следующий день после дня его опубликования.</w:t>
      </w:r>
    </w:p>
    <w:p w:rsidR="00411961" w:rsidRPr="004B2179" w:rsidRDefault="00411961" w:rsidP="004B21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961" w:rsidRPr="004B2179" w:rsidRDefault="00411961" w:rsidP="004B21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179" w:rsidRPr="004B2179" w:rsidRDefault="004B2179" w:rsidP="004B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4B2179" w:rsidRPr="004B2179" w:rsidRDefault="004B2179" w:rsidP="004B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B2179" w:rsidRPr="004B2179" w:rsidRDefault="004B2179" w:rsidP="004B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 xml:space="preserve">«Сельское поселение </w:t>
      </w:r>
      <w:proofErr w:type="spellStart"/>
      <w:r w:rsidRPr="004B2179">
        <w:rPr>
          <w:rFonts w:ascii="Times New Roman" w:hAnsi="Times New Roman" w:cs="Times New Roman"/>
          <w:sz w:val="24"/>
          <w:szCs w:val="24"/>
        </w:rPr>
        <w:t>Каралатский</w:t>
      </w:r>
      <w:proofErr w:type="spellEnd"/>
      <w:r w:rsidRPr="004B217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B2179" w:rsidRPr="004B2179" w:rsidRDefault="004B2179" w:rsidP="004B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179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Pr="004B217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4B2179" w:rsidRPr="004B2179" w:rsidRDefault="004B2179" w:rsidP="004B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 xml:space="preserve">района Астраханской области»                                   </w:t>
      </w:r>
      <w:r w:rsidRPr="004B2179">
        <w:rPr>
          <w:rFonts w:ascii="Times New Roman" w:hAnsi="Times New Roman" w:cs="Times New Roman"/>
          <w:sz w:val="24"/>
          <w:szCs w:val="24"/>
        </w:rPr>
        <w:tab/>
      </w:r>
      <w:r w:rsidRPr="004B2179">
        <w:rPr>
          <w:rFonts w:ascii="Times New Roman" w:hAnsi="Times New Roman" w:cs="Times New Roman"/>
          <w:sz w:val="24"/>
          <w:szCs w:val="24"/>
        </w:rPr>
        <w:tab/>
      </w:r>
      <w:r w:rsidRPr="004B2179">
        <w:rPr>
          <w:rFonts w:ascii="Times New Roman" w:hAnsi="Times New Roman" w:cs="Times New Roman"/>
          <w:sz w:val="24"/>
          <w:szCs w:val="24"/>
        </w:rPr>
        <w:tab/>
      </w:r>
      <w:r w:rsidRPr="004B2179">
        <w:rPr>
          <w:rFonts w:ascii="Times New Roman" w:hAnsi="Times New Roman" w:cs="Times New Roman"/>
          <w:sz w:val="24"/>
          <w:szCs w:val="24"/>
        </w:rPr>
        <w:tab/>
        <w:t xml:space="preserve"> И.В.Рябова</w:t>
      </w:r>
    </w:p>
    <w:p w:rsidR="004B2179" w:rsidRPr="004B2179" w:rsidRDefault="004B2179" w:rsidP="004B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179" w:rsidRPr="004B2179" w:rsidRDefault="004B2179" w:rsidP="004B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179" w:rsidRPr="004B2179" w:rsidRDefault="004B2179" w:rsidP="004B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B2179" w:rsidRPr="004B2179" w:rsidRDefault="004B2179" w:rsidP="004B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 xml:space="preserve">«Сельское поселение </w:t>
      </w:r>
      <w:proofErr w:type="spellStart"/>
      <w:r w:rsidRPr="004B2179">
        <w:rPr>
          <w:rFonts w:ascii="Times New Roman" w:hAnsi="Times New Roman" w:cs="Times New Roman"/>
          <w:sz w:val="24"/>
          <w:szCs w:val="24"/>
        </w:rPr>
        <w:t>Каралатский</w:t>
      </w:r>
      <w:proofErr w:type="spellEnd"/>
      <w:r w:rsidRPr="004B217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B2179" w:rsidRPr="004B2179" w:rsidRDefault="004B2179" w:rsidP="004B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179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Pr="004B217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4B2179" w:rsidRPr="004B2179" w:rsidRDefault="004B2179" w:rsidP="004B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179">
        <w:rPr>
          <w:rFonts w:ascii="Times New Roman" w:hAnsi="Times New Roman" w:cs="Times New Roman"/>
          <w:sz w:val="24"/>
          <w:szCs w:val="24"/>
        </w:rPr>
        <w:t xml:space="preserve">района Астраханской области»                                         </w:t>
      </w:r>
      <w:r w:rsidRPr="004B2179">
        <w:rPr>
          <w:rFonts w:ascii="Times New Roman" w:hAnsi="Times New Roman" w:cs="Times New Roman"/>
          <w:sz w:val="24"/>
          <w:szCs w:val="24"/>
        </w:rPr>
        <w:tab/>
      </w:r>
      <w:r w:rsidRPr="004B2179">
        <w:rPr>
          <w:rFonts w:ascii="Times New Roman" w:hAnsi="Times New Roman" w:cs="Times New Roman"/>
          <w:sz w:val="24"/>
          <w:szCs w:val="24"/>
        </w:rPr>
        <w:tab/>
      </w:r>
      <w:r w:rsidRPr="004B2179">
        <w:rPr>
          <w:rFonts w:ascii="Times New Roman" w:hAnsi="Times New Roman" w:cs="Times New Roman"/>
          <w:sz w:val="24"/>
          <w:szCs w:val="24"/>
        </w:rPr>
        <w:tab/>
        <w:t xml:space="preserve">            И.В.Рябова</w:t>
      </w:r>
    </w:p>
    <w:p w:rsidR="00411961" w:rsidRPr="004B2179" w:rsidRDefault="00411961" w:rsidP="004B217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sectPr w:rsidR="00411961" w:rsidRPr="004B2179" w:rsidSect="00F4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B8"/>
    <w:rsid w:val="0009291F"/>
    <w:rsid w:val="002B0389"/>
    <w:rsid w:val="00411961"/>
    <w:rsid w:val="004B2179"/>
    <w:rsid w:val="007A3F6A"/>
    <w:rsid w:val="007C0E58"/>
    <w:rsid w:val="00A04828"/>
    <w:rsid w:val="00AD5CAF"/>
    <w:rsid w:val="00B3731B"/>
    <w:rsid w:val="00B74018"/>
    <w:rsid w:val="00C72FB8"/>
    <w:rsid w:val="00C9784F"/>
    <w:rsid w:val="00E771D8"/>
    <w:rsid w:val="00F4561D"/>
    <w:rsid w:val="00FA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E9731EC50DE200AA27A1F53AF032F94C14E0BE43CAD2C2981601F7A6D0776AC7D010EAC72B727472BBF87F3D798BEA28E0B7DDCE35A8CAD7EE06m8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Абушаева Наталия Павловна</dc:creator>
  <cp:lastModifiedBy>Главный бухгалтер</cp:lastModifiedBy>
  <cp:revision>5</cp:revision>
  <cp:lastPrinted>2023-02-09T09:00:00Z</cp:lastPrinted>
  <dcterms:created xsi:type="dcterms:W3CDTF">2023-02-09T07:12:00Z</dcterms:created>
  <dcterms:modified xsi:type="dcterms:W3CDTF">2023-02-09T09:02:00Z</dcterms:modified>
</cp:coreProperties>
</file>